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4A0EA" w14:textId="77777777" w:rsidR="00B156E5" w:rsidRPr="005B7736" w:rsidRDefault="00B156E5" w:rsidP="00871828">
      <w:pPr>
        <w:spacing w:after="0" w:line="240" w:lineRule="auto"/>
        <w:rPr>
          <w:rStyle w:val="jmeno"/>
          <w:rFonts w:ascii="Sylfaen" w:hAnsi="Sylfaen"/>
          <w:b/>
          <w:u w:val="single"/>
          <w:lang w:val="ka-GE"/>
        </w:rPr>
      </w:pPr>
    </w:p>
    <w:p w14:paraId="468E11AA" w14:textId="58EB5EFB" w:rsidR="00B156E5" w:rsidRPr="005B7736" w:rsidRDefault="007B4552" w:rsidP="00871828">
      <w:pPr>
        <w:spacing w:after="0" w:line="240" w:lineRule="auto"/>
        <w:jc w:val="center"/>
        <w:rPr>
          <w:rStyle w:val="jmeno"/>
          <w:rFonts w:ascii="Sylfaen" w:hAnsi="Sylfaen"/>
          <w:b/>
          <w:u w:val="single"/>
        </w:rPr>
      </w:pPr>
      <w:r w:rsidRPr="005B7736">
        <w:rPr>
          <w:rStyle w:val="jmeno"/>
          <w:rFonts w:ascii="Sylfaen" w:hAnsi="Sylfaen"/>
          <w:b/>
          <w:u w:val="single"/>
        </w:rPr>
        <w:t>Ongoing partnership and t</w:t>
      </w:r>
      <w:r w:rsidR="00B156E5" w:rsidRPr="005B7736">
        <w:rPr>
          <w:rStyle w:val="jmeno"/>
          <w:rFonts w:ascii="Sylfaen" w:hAnsi="Sylfaen"/>
          <w:b/>
          <w:u w:val="single"/>
        </w:rPr>
        <w:t>alking points for bilateral meetings with health ministers</w:t>
      </w:r>
    </w:p>
    <w:p w14:paraId="58A797A0" w14:textId="77777777" w:rsidR="00871828" w:rsidRPr="005B7736" w:rsidRDefault="00871828" w:rsidP="00871828">
      <w:pPr>
        <w:spacing w:after="0" w:line="240" w:lineRule="auto"/>
        <w:jc w:val="center"/>
        <w:rPr>
          <w:rStyle w:val="jmeno"/>
          <w:rFonts w:ascii="Sylfaen" w:hAnsi="Sylfaen"/>
          <w:b/>
          <w:u w:val="single"/>
        </w:rPr>
      </w:pPr>
    </w:p>
    <w:p w14:paraId="22D217B7" w14:textId="350C3B44" w:rsidR="001E24C1" w:rsidRPr="005B7736" w:rsidRDefault="001E24C1" w:rsidP="001E24C1">
      <w:pPr>
        <w:pStyle w:val="ListParagraph"/>
        <w:numPr>
          <w:ilvl w:val="0"/>
          <w:numId w:val="6"/>
        </w:numPr>
        <w:spacing w:after="0" w:line="240" w:lineRule="auto"/>
        <w:rPr>
          <w:rStyle w:val="funkce"/>
          <w:rFonts w:ascii="Sylfaen" w:hAnsi="Sylfaen"/>
          <w:b/>
        </w:rPr>
      </w:pPr>
      <w:r w:rsidRPr="005B7736">
        <w:rPr>
          <w:rStyle w:val="funkce"/>
          <w:rFonts w:ascii="Sylfaen" w:hAnsi="Sylfaen"/>
          <w:b/>
        </w:rPr>
        <w:t xml:space="preserve">EU Commissioner </w:t>
      </w:r>
    </w:p>
    <w:p w14:paraId="53488CBC" w14:textId="77777777" w:rsidR="00CE6403" w:rsidRPr="005B7736" w:rsidRDefault="00CE6403" w:rsidP="00871828">
      <w:pPr>
        <w:pStyle w:val="ListParagraph"/>
        <w:numPr>
          <w:ilvl w:val="0"/>
          <w:numId w:val="6"/>
        </w:numPr>
        <w:spacing w:after="0" w:line="240" w:lineRule="auto"/>
        <w:rPr>
          <w:rStyle w:val="funkce"/>
          <w:rFonts w:ascii="Sylfaen" w:hAnsi="Sylfaen"/>
          <w:b/>
        </w:rPr>
      </w:pPr>
      <w:r w:rsidRPr="005B7736">
        <w:rPr>
          <w:rStyle w:val="funkce"/>
          <w:rFonts w:ascii="Sylfaen" w:hAnsi="Sylfaen"/>
          <w:b/>
        </w:rPr>
        <w:t>Czech Republic</w:t>
      </w:r>
    </w:p>
    <w:p w14:paraId="214BEA4E" w14:textId="77777777" w:rsidR="00CE6403" w:rsidRPr="005B7736" w:rsidRDefault="00CE6403" w:rsidP="00871828">
      <w:pPr>
        <w:pStyle w:val="ListParagraph"/>
        <w:numPr>
          <w:ilvl w:val="0"/>
          <w:numId w:val="6"/>
        </w:numPr>
        <w:spacing w:after="0" w:line="240" w:lineRule="auto"/>
        <w:rPr>
          <w:rStyle w:val="funkce"/>
          <w:rFonts w:ascii="Sylfaen" w:hAnsi="Sylfaen"/>
          <w:b/>
        </w:rPr>
      </w:pPr>
      <w:r w:rsidRPr="005B7736">
        <w:rPr>
          <w:rStyle w:val="funkce"/>
          <w:rFonts w:ascii="Sylfaen" w:hAnsi="Sylfaen"/>
          <w:b/>
        </w:rPr>
        <w:t>Germany</w:t>
      </w:r>
    </w:p>
    <w:p w14:paraId="78687C49" w14:textId="77777777" w:rsidR="00CE6403" w:rsidRPr="005B7736" w:rsidRDefault="00CE6403" w:rsidP="00871828">
      <w:pPr>
        <w:pStyle w:val="ListParagraph"/>
        <w:numPr>
          <w:ilvl w:val="0"/>
          <w:numId w:val="6"/>
        </w:numPr>
        <w:spacing w:after="0" w:line="240" w:lineRule="auto"/>
        <w:rPr>
          <w:rStyle w:val="funkce"/>
          <w:rFonts w:ascii="Sylfaen" w:hAnsi="Sylfaen"/>
          <w:b/>
        </w:rPr>
      </w:pPr>
      <w:r w:rsidRPr="005B7736">
        <w:rPr>
          <w:rStyle w:val="funkce"/>
          <w:rFonts w:ascii="Sylfaen" w:hAnsi="Sylfaen"/>
          <w:b/>
        </w:rPr>
        <w:t>Estonia</w:t>
      </w:r>
    </w:p>
    <w:p w14:paraId="508C5740" w14:textId="77777777" w:rsidR="001E24C1" w:rsidRPr="005B7736" w:rsidRDefault="001E24C1" w:rsidP="001E24C1">
      <w:pPr>
        <w:pStyle w:val="ListParagraph"/>
        <w:numPr>
          <w:ilvl w:val="0"/>
          <w:numId w:val="6"/>
        </w:numPr>
        <w:spacing w:after="0" w:line="240" w:lineRule="auto"/>
        <w:rPr>
          <w:rStyle w:val="funkce"/>
          <w:rFonts w:ascii="Sylfaen" w:hAnsi="Sylfaen"/>
          <w:b/>
        </w:rPr>
      </w:pPr>
      <w:r w:rsidRPr="005B7736">
        <w:rPr>
          <w:rStyle w:val="funkce"/>
          <w:rFonts w:ascii="Sylfaen" w:hAnsi="Sylfaen"/>
          <w:b/>
        </w:rPr>
        <w:t>Ukraine</w:t>
      </w:r>
    </w:p>
    <w:p w14:paraId="2ACAD3F2" w14:textId="4E34A2BC" w:rsidR="001E24C1" w:rsidRPr="005B7736" w:rsidRDefault="001E24C1" w:rsidP="001E24C1">
      <w:pPr>
        <w:pStyle w:val="ListParagraph"/>
        <w:numPr>
          <w:ilvl w:val="0"/>
          <w:numId w:val="6"/>
        </w:numPr>
        <w:spacing w:after="0" w:line="240" w:lineRule="auto"/>
        <w:rPr>
          <w:rStyle w:val="funkce"/>
          <w:rFonts w:ascii="Sylfaen" w:hAnsi="Sylfaen"/>
          <w:b/>
        </w:rPr>
      </w:pPr>
      <w:r w:rsidRPr="005B7736">
        <w:rPr>
          <w:rStyle w:val="funkce"/>
          <w:rFonts w:ascii="Sylfaen" w:hAnsi="Sylfaen"/>
          <w:b/>
        </w:rPr>
        <w:t>Belarus</w:t>
      </w:r>
    </w:p>
    <w:p w14:paraId="5453F1E5" w14:textId="10FE6410" w:rsidR="00892876" w:rsidRPr="005B7736" w:rsidRDefault="00892876" w:rsidP="001E24C1">
      <w:pPr>
        <w:pStyle w:val="ListParagraph"/>
        <w:numPr>
          <w:ilvl w:val="0"/>
          <w:numId w:val="6"/>
        </w:numPr>
        <w:spacing w:after="0" w:line="240" w:lineRule="auto"/>
        <w:rPr>
          <w:rStyle w:val="funkce"/>
          <w:rFonts w:ascii="Sylfaen" w:hAnsi="Sylfaen"/>
          <w:b/>
        </w:rPr>
      </w:pPr>
      <w:r w:rsidRPr="005B7736">
        <w:rPr>
          <w:rStyle w:val="funkce"/>
          <w:rFonts w:ascii="Sylfaen" w:hAnsi="Sylfaen"/>
          <w:b/>
        </w:rPr>
        <w:t>Qatar</w:t>
      </w:r>
    </w:p>
    <w:p w14:paraId="5ACEB0A1" w14:textId="77777777" w:rsidR="001E24C1" w:rsidRPr="005B7736" w:rsidRDefault="001E24C1" w:rsidP="001E24C1">
      <w:pPr>
        <w:pStyle w:val="ListParagraph"/>
        <w:numPr>
          <w:ilvl w:val="0"/>
          <w:numId w:val="6"/>
        </w:numPr>
        <w:spacing w:after="0" w:line="240" w:lineRule="auto"/>
        <w:rPr>
          <w:rStyle w:val="funkce"/>
          <w:rFonts w:ascii="Sylfaen" w:hAnsi="Sylfaen"/>
          <w:b/>
        </w:rPr>
      </w:pPr>
      <w:r w:rsidRPr="005B7736">
        <w:rPr>
          <w:rStyle w:val="funkce"/>
          <w:rFonts w:ascii="Sylfaen" w:hAnsi="Sylfaen"/>
          <w:b/>
        </w:rPr>
        <w:t>Norway</w:t>
      </w:r>
    </w:p>
    <w:p w14:paraId="5B75076F" w14:textId="77777777" w:rsidR="00FB74D2" w:rsidRPr="005B7736" w:rsidRDefault="00FB74D2" w:rsidP="00871828">
      <w:pPr>
        <w:pStyle w:val="ListParagraph"/>
        <w:numPr>
          <w:ilvl w:val="0"/>
          <w:numId w:val="6"/>
        </w:numPr>
        <w:spacing w:after="0" w:line="240" w:lineRule="auto"/>
        <w:rPr>
          <w:rStyle w:val="funkce"/>
          <w:rFonts w:ascii="Sylfaen" w:hAnsi="Sylfaen"/>
          <w:b/>
        </w:rPr>
      </w:pPr>
      <w:r w:rsidRPr="005B7736">
        <w:rPr>
          <w:rStyle w:val="funkce"/>
          <w:rFonts w:ascii="Sylfaen" w:hAnsi="Sylfaen"/>
          <w:b/>
        </w:rPr>
        <w:t>Sweden</w:t>
      </w:r>
    </w:p>
    <w:p w14:paraId="47A5753C" w14:textId="77777777" w:rsidR="00CE6403" w:rsidRPr="005B7736" w:rsidRDefault="00CE6403" w:rsidP="00871828">
      <w:pPr>
        <w:pStyle w:val="ListParagraph"/>
        <w:numPr>
          <w:ilvl w:val="0"/>
          <w:numId w:val="6"/>
        </w:numPr>
        <w:spacing w:after="0" w:line="240" w:lineRule="auto"/>
        <w:rPr>
          <w:rStyle w:val="funkce"/>
          <w:rFonts w:ascii="Sylfaen" w:hAnsi="Sylfaen"/>
          <w:b/>
        </w:rPr>
      </w:pPr>
      <w:r w:rsidRPr="005B7736">
        <w:rPr>
          <w:rStyle w:val="funkce"/>
          <w:rFonts w:ascii="Sylfaen" w:hAnsi="Sylfaen"/>
          <w:b/>
        </w:rPr>
        <w:t>Latvia</w:t>
      </w:r>
    </w:p>
    <w:p w14:paraId="318F53FE" w14:textId="77777777" w:rsidR="00CE6403" w:rsidRPr="005B7736" w:rsidRDefault="00CE6403" w:rsidP="00871828">
      <w:pPr>
        <w:pStyle w:val="ListParagraph"/>
        <w:numPr>
          <w:ilvl w:val="0"/>
          <w:numId w:val="6"/>
        </w:numPr>
        <w:spacing w:after="0" w:line="240" w:lineRule="auto"/>
        <w:rPr>
          <w:rStyle w:val="funkce"/>
          <w:rFonts w:ascii="Sylfaen" w:hAnsi="Sylfaen"/>
          <w:b/>
        </w:rPr>
      </w:pPr>
      <w:r w:rsidRPr="005B7736">
        <w:rPr>
          <w:rStyle w:val="funkce"/>
          <w:rFonts w:ascii="Sylfaen" w:hAnsi="Sylfaen"/>
          <w:b/>
        </w:rPr>
        <w:t>Lithuania</w:t>
      </w:r>
    </w:p>
    <w:p w14:paraId="6295FEE7" w14:textId="77777777" w:rsidR="00CE6403" w:rsidRPr="005B7736" w:rsidRDefault="00CE6403" w:rsidP="00871828">
      <w:pPr>
        <w:pStyle w:val="ListParagraph"/>
        <w:numPr>
          <w:ilvl w:val="0"/>
          <w:numId w:val="6"/>
        </w:numPr>
        <w:spacing w:after="0" w:line="240" w:lineRule="auto"/>
        <w:rPr>
          <w:rStyle w:val="funkce"/>
          <w:rFonts w:ascii="Sylfaen" w:hAnsi="Sylfaen"/>
          <w:b/>
        </w:rPr>
      </w:pPr>
      <w:r w:rsidRPr="005B7736">
        <w:rPr>
          <w:rStyle w:val="funkce"/>
          <w:rFonts w:ascii="Sylfaen" w:hAnsi="Sylfaen"/>
          <w:b/>
        </w:rPr>
        <w:t>France</w:t>
      </w:r>
    </w:p>
    <w:p w14:paraId="2F60D6A2" w14:textId="77777777" w:rsidR="00CE6403" w:rsidRPr="005B7736" w:rsidRDefault="00CE6403" w:rsidP="00871828">
      <w:pPr>
        <w:pStyle w:val="ListParagraph"/>
        <w:numPr>
          <w:ilvl w:val="0"/>
          <w:numId w:val="6"/>
        </w:numPr>
        <w:spacing w:after="0" w:line="240" w:lineRule="auto"/>
        <w:rPr>
          <w:rStyle w:val="funkce"/>
          <w:rFonts w:ascii="Sylfaen" w:hAnsi="Sylfaen"/>
          <w:b/>
        </w:rPr>
      </w:pPr>
      <w:r w:rsidRPr="005B7736">
        <w:rPr>
          <w:rStyle w:val="funkce"/>
          <w:rFonts w:ascii="Sylfaen" w:hAnsi="Sylfaen"/>
          <w:b/>
        </w:rPr>
        <w:t>Denmark</w:t>
      </w:r>
    </w:p>
    <w:p w14:paraId="3116E237" w14:textId="77777777" w:rsidR="00CE6403" w:rsidRPr="005B7736" w:rsidRDefault="00CE6403" w:rsidP="00871828">
      <w:pPr>
        <w:pStyle w:val="ListParagraph"/>
        <w:numPr>
          <w:ilvl w:val="0"/>
          <w:numId w:val="6"/>
        </w:numPr>
        <w:spacing w:after="0" w:line="240" w:lineRule="auto"/>
        <w:rPr>
          <w:rStyle w:val="funkce"/>
          <w:rFonts w:ascii="Sylfaen" w:hAnsi="Sylfaen"/>
          <w:b/>
        </w:rPr>
      </w:pPr>
      <w:r w:rsidRPr="005B7736">
        <w:rPr>
          <w:rStyle w:val="funkce"/>
          <w:rFonts w:ascii="Sylfaen" w:hAnsi="Sylfaen"/>
          <w:b/>
        </w:rPr>
        <w:t>Finland</w:t>
      </w:r>
    </w:p>
    <w:p w14:paraId="55F117E5" w14:textId="77777777" w:rsidR="00726DDA" w:rsidRPr="005B7736" w:rsidRDefault="00726DDA" w:rsidP="00871828">
      <w:pPr>
        <w:pStyle w:val="ListParagraph"/>
        <w:numPr>
          <w:ilvl w:val="0"/>
          <w:numId w:val="6"/>
        </w:numPr>
        <w:spacing w:after="0" w:line="240" w:lineRule="auto"/>
        <w:rPr>
          <w:rStyle w:val="funkce"/>
          <w:rFonts w:ascii="Sylfaen" w:hAnsi="Sylfaen"/>
          <w:b/>
        </w:rPr>
      </w:pPr>
      <w:r w:rsidRPr="005B7736">
        <w:rPr>
          <w:rStyle w:val="funkce"/>
          <w:rFonts w:ascii="Sylfaen" w:hAnsi="Sylfaen"/>
          <w:b/>
        </w:rPr>
        <w:t>European Union</w:t>
      </w:r>
    </w:p>
    <w:p w14:paraId="31B7C129" w14:textId="2489EC8D" w:rsidR="005B6804" w:rsidRPr="005B7736" w:rsidRDefault="005B6804" w:rsidP="00871828">
      <w:pPr>
        <w:pStyle w:val="ListParagraph"/>
        <w:numPr>
          <w:ilvl w:val="0"/>
          <w:numId w:val="6"/>
        </w:numPr>
        <w:spacing w:after="0" w:line="240" w:lineRule="auto"/>
        <w:rPr>
          <w:rStyle w:val="funkce"/>
          <w:rFonts w:ascii="Sylfaen" w:hAnsi="Sylfaen"/>
          <w:b/>
        </w:rPr>
      </w:pPr>
      <w:r w:rsidRPr="005B7736">
        <w:rPr>
          <w:rStyle w:val="funkce"/>
          <w:rFonts w:ascii="Sylfaen" w:hAnsi="Sylfaen"/>
          <w:b/>
        </w:rPr>
        <w:t>Israel</w:t>
      </w:r>
    </w:p>
    <w:p w14:paraId="65C0DE8B" w14:textId="77777777" w:rsidR="00B156E5" w:rsidRPr="005B7736" w:rsidRDefault="00B156E5" w:rsidP="00871828">
      <w:pPr>
        <w:spacing w:after="0" w:line="240" w:lineRule="auto"/>
        <w:rPr>
          <w:rStyle w:val="jmeno"/>
          <w:rFonts w:ascii="Sylfaen" w:hAnsi="Sylfaen"/>
          <w:b/>
          <w:u w:val="single"/>
        </w:rPr>
      </w:pPr>
    </w:p>
    <w:p w14:paraId="4F5D8CD2" w14:textId="77777777" w:rsidR="001E24C1" w:rsidRPr="005B7736" w:rsidRDefault="001E24C1" w:rsidP="001E24C1">
      <w:pPr>
        <w:spacing w:after="0" w:line="240" w:lineRule="auto"/>
        <w:rPr>
          <w:rFonts w:ascii="Sylfaen" w:hAnsi="Sylfaen"/>
          <w:b/>
        </w:rPr>
      </w:pPr>
      <w:r w:rsidRPr="005B7736">
        <w:rPr>
          <w:rFonts w:ascii="Sylfaen" w:hAnsi="Sylfaen"/>
          <w:b/>
          <w:highlight w:val="yellow"/>
        </w:rPr>
        <w:t xml:space="preserve">Mr. Vytenis Andriukaitis, European Commissioner </w:t>
      </w:r>
      <w:r w:rsidRPr="005B7736">
        <w:rPr>
          <w:rStyle w:val="st"/>
          <w:rFonts w:ascii="Sylfaen" w:hAnsi="Sylfaen"/>
          <w:b/>
          <w:highlight w:val="yellow"/>
        </w:rPr>
        <w:t>for health and food safety</w:t>
      </w:r>
    </w:p>
    <w:p w14:paraId="52F04282" w14:textId="77777777" w:rsidR="001E24C1" w:rsidRPr="005B7736" w:rsidRDefault="001E24C1" w:rsidP="001E24C1">
      <w:pPr>
        <w:tabs>
          <w:tab w:val="left" w:pos="0"/>
        </w:tabs>
        <w:contextualSpacing/>
        <w:jc w:val="both"/>
        <w:rPr>
          <w:rFonts w:ascii="Sylfaen" w:hAnsi="Sylfaen"/>
          <w:b/>
          <w:i/>
          <w:u w:val="single"/>
        </w:rPr>
      </w:pPr>
    </w:p>
    <w:p w14:paraId="6634567B" w14:textId="77777777" w:rsidR="001E24C1" w:rsidRPr="005B7736" w:rsidRDefault="001E24C1" w:rsidP="001E24C1">
      <w:pPr>
        <w:spacing w:after="120"/>
        <w:ind w:left="540"/>
        <w:contextualSpacing/>
        <w:jc w:val="both"/>
        <w:rPr>
          <w:rFonts w:ascii="Sylfaen" w:eastAsia="Times New Roman" w:hAnsi="Sylfaen" w:cs="Calibri"/>
          <w:b/>
          <w:bCs/>
        </w:rPr>
      </w:pPr>
      <w:r w:rsidRPr="005B7736">
        <w:rPr>
          <w:rFonts w:ascii="Sylfaen" w:eastAsia="Times New Roman" w:hAnsi="Sylfaen" w:cs="Calibri"/>
          <w:b/>
          <w:bCs/>
        </w:rPr>
        <w:t xml:space="preserve">Vaccines and Immunization: Country situation - Georgia </w:t>
      </w:r>
    </w:p>
    <w:p w14:paraId="00E6A40C" w14:textId="77777777" w:rsidR="001E24C1" w:rsidRPr="005B7736" w:rsidRDefault="001E24C1" w:rsidP="001E24C1">
      <w:pPr>
        <w:spacing w:after="120"/>
        <w:contextualSpacing/>
        <w:jc w:val="both"/>
        <w:rPr>
          <w:rFonts w:ascii="Sylfaen" w:eastAsia="Times New Roman" w:hAnsi="Sylfaen" w:cs="Calibri"/>
          <w:bCs/>
        </w:rPr>
      </w:pPr>
    </w:p>
    <w:p w14:paraId="2B302166" w14:textId="77777777" w:rsidR="001E24C1" w:rsidRPr="005B7736" w:rsidRDefault="001E24C1" w:rsidP="001E24C1">
      <w:pPr>
        <w:pStyle w:val="ListParagraph"/>
        <w:numPr>
          <w:ilvl w:val="0"/>
          <w:numId w:val="12"/>
        </w:numPr>
        <w:spacing w:after="120"/>
        <w:ind w:left="540"/>
        <w:jc w:val="both"/>
        <w:rPr>
          <w:rFonts w:ascii="Sylfaen" w:eastAsia="Times New Roman" w:hAnsi="Sylfaen"/>
          <w:bCs/>
        </w:rPr>
      </w:pPr>
      <w:r w:rsidRPr="005B7736">
        <w:rPr>
          <w:rFonts w:ascii="Sylfaen" w:eastAsia="Times New Roman" w:hAnsi="Sylfaen"/>
          <w:bCs/>
        </w:rPr>
        <w:t>National Immunization Program (NIP) was launched in Georgia in 1996 with the ultimate Goal to efficiently protect country population from VPDs and ensure the high coverage and quality services according to the global and regional targets. The program is designed to cover:</w:t>
      </w:r>
    </w:p>
    <w:p w14:paraId="707E1301" w14:textId="77777777" w:rsidR="001E24C1" w:rsidRPr="005B7736" w:rsidRDefault="001E24C1" w:rsidP="001E24C1">
      <w:pPr>
        <w:numPr>
          <w:ilvl w:val="0"/>
          <w:numId w:val="12"/>
        </w:numPr>
        <w:spacing w:after="120" w:line="240" w:lineRule="auto"/>
        <w:ind w:left="540"/>
        <w:contextualSpacing/>
        <w:jc w:val="both"/>
        <w:rPr>
          <w:rFonts w:ascii="Sylfaen" w:eastAsia="Times New Roman" w:hAnsi="Sylfaen" w:cs="Calibri"/>
          <w:bCs/>
        </w:rPr>
      </w:pPr>
      <w:r w:rsidRPr="005B7736">
        <w:rPr>
          <w:rFonts w:ascii="Sylfaen" w:eastAsia="Times New Roman" w:hAnsi="Sylfaen" w:cs="Calibri"/>
          <w:bCs/>
        </w:rPr>
        <w:t>Procurement of vaccines for routine immunization</w:t>
      </w:r>
    </w:p>
    <w:p w14:paraId="2FAC079C" w14:textId="77777777" w:rsidR="001E24C1" w:rsidRPr="005B7736" w:rsidRDefault="001E24C1" w:rsidP="001E24C1">
      <w:pPr>
        <w:numPr>
          <w:ilvl w:val="0"/>
          <w:numId w:val="12"/>
        </w:numPr>
        <w:spacing w:after="120" w:line="240" w:lineRule="auto"/>
        <w:ind w:left="540"/>
        <w:contextualSpacing/>
        <w:jc w:val="both"/>
        <w:rPr>
          <w:rFonts w:ascii="Sylfaen" w:eastAsia="Times New Roman" w:hAnsi="Sylfaen" w:cs="Calibri"/>
          <w:bCs/>
        </w:rPr>
      </w:pPr>
      <w:r w:rsidRPr="005B7736">
        <w:rPr>
          <w:rFonts w:ascii="Sylfaen" w:eastAsia="Times New Roman" w:hAnsi="Sylfaen" w:cs="Calibri"/>
          <w:bCs/>
        </w:rPr>
        <w:t>Procurement of vaccines, serums and immunoglobulin for infectious disease prevention and treatment (yellow fever, rabies, tetanus, botulism, venom viper, malaria)</w:t>
      </w:r>
    </w:p>
    <w:p w14:paraId="75ACBFAA" w14:textId="77777777" w:rsidR="001E24C1" w:rsidRPr="005B7736" w:rsidRDefault="001E24C1" w:rsidP="001E24C1">
      <w:pPr>
        <w:numPr>
          <w:ilvl w:val="0"/>
          <w:numId w:val="12"/>
        </w:numPr>
        <w:spacing w:after="120" w:line="240" w:lineRule="auto"/>
        <w:ind w:left="540"/>
        <w:contextualSpacing/>
        <w:jc w:val="both"/>
        <w:rPr>
          <w:rFonts w:ascii="Sylfaen" w:eastAsia="Times New Roman" w:hAnsi="Sylfaen" w:cs="Calibri"/>
          <w:bCs/>
        </w:rPr>
      </w:pPr>
      <w:r w:rsidRPr="005B7736">
        <w:rPr>
          <w:rFonts w:ascii="Sylfaen" w:eastAsia="Times New Roman" w:hAnsi="Sylfaen" w:cs="Calibri"/>
          <w:bCs/>
        </w:rPr>
        <w:t xml:space="preserve">Receipt, storage and distribution of immunization supplies, monitoring the needs of the cold chain system. </w:t>
      </w:r>
    </w:p>
    <w:p w14:paraId="7F41CE58"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t xml:space="preserve">Immunization is one of the highest Public Health priorities for the Government of Georgia, the clear confirmation of which is that funding of the program significantly increased past years from 4 </w:t>
      </w:r>
      <w:proofErr w:type="spellStart"/>
      <w:r w:rsidRPr="005B7736">
        <w:rPr>
          <w:rFonts w:ascii="Sylfaen" w:eastAsia="Times New Roman" w:hAnsi="Sylfaen" w:cs="Calibri"/>
          <w:bCs/>
        </w:rPr>
        <w:t>mln</w:t>
      </w:r>
      <w:proofErr w:type="spellEnd"/>
      <w:r w:rsidRPr="005B7736">
        <w:rPr>
          <w:rFonts w:ascii="Sylfaen" w:eastAsia="Times New Roman" w:hAnsi="Sylfaen" w:cs="Calibri"/>
          <w:bCs/>
        </w:rPr>
        <w:t xml:space="preserve"> GEL in 2012 to 22.4 </w:t>
      </w:r>
      <w:proofErr w:type="spellStart"/>
      <w:r w:rsidRPr="005B7736">
        <w:rPr>
          <w:rFonts w:ascii="Sylfaen" w:eastAsia="Times New Roman" w:hAnsi="Sylfaen" w:cs="Calibri"/>
          <w:bCs/>
        </w:rPr>
        <w:t>mln</w:t>
      </w:r>
      <w:proofErr w:type="spellEnd"/>
      <w:r w:rsidRPr="005B7736">
        <w:rPr>
          <w:rFonts w:ascii="Sylfaen" w:eastAsia="Times New Roman" w:hAnsi="Sylfaen" w:cs="Calibri"/>
          <w:bCs/>
        </w:rPr>
        <w:t xml:space="preserve">  in 2019.</w:t>
      </w:r>
    </w:p>
    <w:p w14:paraId="1A961443"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t>Current state immunization calendar covers vaccination against 12 infectious diseases: Tuberculosis, Hepatitis B, Diphtheria, Pertussis, Tetanus, Poliomyelitis, Measles, Mumps, Rubella, Hib, Rota, and Pneumococcal. In 2017, the HPV vaccine was introduced at the sub-regional level and from August 2019, the HPV vaccine will be introduced throughout the country.</w:t>
      </w:r>
    </w:p>
    <w:p w14:paraId="0A93FF6C"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t xml:space="preserve">According to the WHO recommendations the seasonal influenza vaccination is provided for selected high risk groups of population.  </w:t>
      </w:r>
    </w:p>
    <w:p w14:paraId="6ABA84BC"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lastRenderedPageBreak/>
        <w:t>To assure uninterrupted supply, high quality and balanced costs, all routine immunization vaccines (except Hexavalent) are procured through UNICEF Supply Division procurement mechanism and by government decision, all vaccines procured for routine vaccination are WHO prequalified.</w:t>
      </w:r>
    </w:p>
    <w:p w14:paraId="10830A79"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t>Achievements:</w:t>
      </w:r>
    </w:p>
    <w:p w14:paraId="0E358632"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t xml:space="preserve">Immunization Management Module (IMM) as a part of the comprehensive Health Management Information System (HMIS) was successfully developed. </w:t>
      </w:r>
    </w:p>
    <w:p w14:paraId="3669F585"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t xml:space="preserve">The country has established Core Advisory Bodies to support the National Immunization Program and provide evidence-based recommendations: Interagency Coordination Committee (ICC), National Immunization Technical Advisory Group (NITAG), </w:t>
      </w:r>
      <w:r w:rsidRPr="005B7736">
        <w:rPr>
          <w:rFonts w:ascii="Sylfaen" w:eastAsia="Times New Roman" w:hAnsi="Sylfaen" w:cs="Calibri"/>
          <w:bCs/>
        </w:rPr>
        <w:tab/>
        <w:t>National Regulatory Authority (NRA), National Polio Certification Committee , National Verification  Committee for Measles &amp; Rubella Elimination.</w:t>
      </w:r>
    </w:p>
    <w:p w14:paraId="19FCC27D"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t>School physician system re-introduced (including immunization-related activities)</w:t>
      </w:r>
    </w:p>
    <w:p w14:paraId="10BE00B7"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t>Access to immunization services guaranteed under the Government funded Universal Healthcare Program.</w:t>
      </w:r>
    </w:p>
    <w:p w14:paraId="642E3502"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t>High vaccination coverage sustained at national level.</w:t>
      </w:r>
    </w:p>
    <w:p w14:paraId="5BB48755"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t>The comprehensive Multi-year action plan (</w:t>
      </w:r>
      <w:proofErr w:type="spellStart"/>
      <w:r w:rsidRPr="005B7736">
        <w:rPr>
          <w:rFonts w:ascii="Sylfaen" w:eastAsia="Times New Roman" w:hAnsi="Sylfaen" w:cs="Calibri"/>
          <w:bCs/>
        </w:rPr>
        <w:t>cMYP</w:t>
      </w:r>
      <w:proofErr w:type="spellEnd"/>
      <w:r w:rsidRPr="005B7736">
        <w:rPr>
          <w:rFonts w:ascii="Sylfaen" w:eastAsia="Times New Roman" w:hAnsi="Sylfaen" w:cs="Calibri"/>
          <w:bCs/>
        </w:rPr>
        <w:t>) for Immunization 2017-2021 adopted, following the main goals of the European Vaccine Action Plan (EVAP).</w:t>
      </w:r>
    </w:p>
    <w:p w14:paraId="37B8C084"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t xml:space="preserve">Country introduced universal hepatitis B vaccination schedule Since 2003 – four doses in the age of 0, 2, 3, and 4 months; screening of pregnant women for </w:t>
      </w:r>
      <w:proofErr w:type="spellStart"/>
      <w:r w:rsidRPr="005B7736">
        <w:rPr>
          <w:rFonts w:ascii="Sylfaen" w:eastAsia="Times New Roman" w:hAnsi="Sylfaen" w:cs="Calibri"/>
          <w:bCs/>
        </w:rPr>
        <w:t>HBsAg</w:t>
      </w:r>
      <w:proofErr w:type="spellEnd"/>
      <w:r w:rsidRPr="005B7736">
        <w:rPr>
          <w:rFonts w:ascii="Sylfaen" w:eastAsia="Times New Roman" w:hAnsi="Sylfaen" w:cs="Calibri"/>
          <w:bCs/>
        </w:rPr>
        <w:t xml:space="preserve">, provides immunoglobulins treatment  for </w:t>
      </w:r>
      <w:proofErr w:type="spellStart"/>
      <w:r w:rsidRPr="005B7736">
        <w:rPr>
          <w:rFonts w:ascii="Sylfaen" w:eastAsia="Times New Roman" w:hAnsi="Sylfaen" w:cs="Calibri"/>
          <w:bCs/>
        </w:rPr>
        <w:t>HBsAg</w:t>
      </w:r>
      <w:proofErr w:type="spellEnd"/>
      <w:r w:rsidRPr="005B7736">
        <w:rPr>
          <w:rFonts w:ascii="Sylfaen" w:eastAsia="Times New Roman" w:hAnsi="Sylfaen" w:cs="Calibri"/>
          <w:bCs/>
        </w:rPr>
        <w:t xml:space="preserve"> positive mother newborns at maternity houses.</w:t>
      </w:r>
    </w:p>
    <w:p w14:paraId="45BE4C5D" w14:textId="77777777" w:rsidR="001E24C1" w:rsidRPr="005B7736" w:rsidRDefault="001E24C1" w:rsidP="001E24C1">
      <w:pPr>
        <w:spacing w:after="120"/>
        <w:ind w:left="540"/>
        <w:contextualSpacing/>
        <w:jc w:val="both"/>
        <w:rPr>
          <w:rFonts w:ascii="Sylfaen" w:eastAsia="Times New Roman" w:hAnsi="Sylfaen" w:cs="Calibri"/>
          <w:bCs/>
        </w:rPr>
      </w:pPr>
      <w:r w:rsidRPr="005B7736">
        <w:rPr>
          <w:rFonts w:ascii="Sylfaen" w:eastAsia="Times New Roman" w:hAnsi="Sylfaen" w:cs="Calibri"/>
          <w:bCs/>
        </w:rPr>
        <w:t>Countrywide recording, reporting and monitoring systems in place (vaccination, AEFI, AFP).</w:t>
      </w:r>
    </w:p>
    <w:p w14:paraId="30845F68" w14:textId="77777777" w:rsidR="001E24C1" w:rsidRPr="005B7736" w:rsidRDefault="001E24C1" w:rsidP="001E24C1">
      <w:pPr>
        <w:spacing w:after="120"/>
        <w:ind w:left="540"/>
        <w:contextualSpacing/>
        <w:jc w:val="both"/>
        <w:rPr>
          <w:rFonts w:ascii="Sylfaen" w:eastAsia="Times New Roman" w:hAnsi="Sylfaen" w:cs="Calibri"/>
          <w:bCs/>
        </w:rPr>
      </w:pPr>
    </w:p>
    <w:p w14:paraId="614CE787" w14:textId="77777777" w:rsidR="001E24C1" w:rsidRPr="005B7736" w:rsidRDefault="001E24C1" w:rsidP="001E24C1">
      <w:pPr>
        <w:tabs>
          <w:tab w:val="left" w:pos="0"/>
        </w:tabs>
        <w:ind w:left="720"/>
        <w:contextualSpacing/>
        <w:jc w:val="both"/>
        <w:rPr>
          <w:rFonts w:ascii="Sylfaen" w:hAnsi="Sylfaen"/>
          <w:b/>
          <w:i/>
          <w:u w:val="single"/>
        </w:rPr>
      </w:pPr>
    </w:p>
    <w:p w14:paraId="5E5B2292" w14:textId="77777777" w:rsidR="001E24C1" w:rsidRPr="005B7736" w:rsidRDefault="001E24C1" w:rsidP="001E24C1">
      <w:pPr>
        <w:tabs>
          <w:tab w:val="left" w:pos="0"/>
        </w:tabs>
        <w:jc w:val="both"/>
        <w:rPr>
          <w:rFonts w:ascii="Sylfaen" w:hAnsi="Sylfaen"/>
        </w:rPr>
      </w:pPr>
      <w:r w:rsidRPr="005B7736">
        <w:rPr>
          <w:rFonts w:ascii="Sylfaen" w:hAnsi="Sylfaen"/>
        </w:rPr>
        <w:t xml:space="preserve"> In frame of Global Polio Eradication strategy in Georgia were carried several significant activities:</w:t>
      </w:r>
    </w:p>
    <w:p w14:paraId="694A36E5" w14:textId="77777777" w:rsidR="001E24C1" w:rsidRPr="005B7736" w:rsidRDefault="001E24C1" w:rsidP="001E24C1">
      <w:pPr>
        <w:numPr>
          <w:ilvl w:val="0"/>
          <w:numId w:val="11"/>
        </w:numPr>
        <w:tabs>
          <w:tab w:val="left" w:pos="0"/>
        </w:tabs>
        <w:contextualSpacing/>
        <w:jc w:val="both"/>
        <w:rPr>
          <w:rFonts w:ascii="Sylfaen" w:hAnsi="Sylfaen"/>
        </w:rPr>
      </w:pPr>
      <w:r w:rsidRPr="005B7736">
        <w:rPr>
          <w:rFonts w:ascii="Sylfaen" w:hAnsi="Sylfaen"/>
        </w:rPr>
        <w:t xml:space="preserve"> Implementation in routine vaccination schedule  IPV  containing hexavalent vaccine for vaccination  of children aged 2, 3, 4 month  - 2015;</w:t>
      </w:r>
    </w:p>
    <w:p w14:paraId="5F28D2B2" w14:textId="77777777" w:rsidR="001E24C1" w:rsidRPr="005B7736" w:rsidRDefault="001E24C1" w:rsidP="001E24C1">
      <w:pPr>
        <w:numPr>
          <w:ilvl w:val="0"/>
          <w:numId w:val="11"/>
        </w:numPr>
        <w:tabs>
          <w:tab w:val="left" w:pos="0"/>
        </w:tabs>
        <w:contextualSpacing/>
        <w:jc w:val="both"/>
        <w:rPr>
          <w:rFonts w:ascii="Sylfaen" w:hAnsi="Sylfaen"/>
        </w:rPr>
      </w:pPr>
      <w:r w:rsidRPr="005B7736">
        <w:rPr>
          <w:rFonts w:ascii="Sylfaen" w:hAnsi="Sylfaen"/>
        </w:rPr>
        <w:t xml:space="preserve">Switch  from </w:t>
      </w:r>
      <w:r w:rsidRPr="005B7736">
        <w:rPr>
          <w:rFonts w:ascii="Sylfaen" w:hAnsi="Sylfaen"/>
          <w:vertAlign w:val="subscript"/>
        </w:rPr>
        <w:t>T</w:t>
      </w:r>
      <w:r w:rsidRPr="005B7736">
        <w:rPr>
          <w:rFonts w:ascii="Sylfaen" w:hAnsi="Sylfaen"/>
        </w:rPr>
        <w:t xml:space="preserve">OPV on  </w:t>
      </w:r>
      <w:r w:rsidRPr="005B7736">
        <w:rPr>
          <w:rFonts w:ascii="Sylfaen" w:hAnsi="Sylfaen"/>
          <w:vertAlign w:val="subscript"/>
        </w:rPr>
        <w:t>B</w:t>
      </w:r>
      <w:r w:rsidRPr="005B7736">
        <w:rPr>
          <w:rFonts w:ascii="Sylfaen" w:hAnsi="Sylfaen"/>
        </w:rPr>
        <w:t>OPV – April 18, 2016;</w:t>
      </w:r>
    </w:p>
    <w:p w14:paraId="3C27D8E5" w14:textId="77777777" w:rsidR="001E24C1" w:rsidRPr="005B7736" w:rsidRDefault="001E24C1" w:rsidP="001E24C1">
      <w:pPr>
        <w:numPr>
          <w:ilvl w:val="0"/>
          <w:numId w:val="11"/>
        </w:numPr>
        <w:tabs>
          <w:tab w:val="left" w:pos="0"/>
        </w:tabs>
        <w:contextualSpacing/>
        <w:jc w:val="both"/>
        <w:rPr>
          <w:rFonts w:ascii="Sylfaen" w:hAnsi="Sylfaen"/>
        </w:rPr>
      </w:pPr>
      <w:r w:rsidRPr="005B7736">
        <w:rPr>
          <w:rFonts w:ascii="Sylfaen" w:hAnsi="Sylfaen"/>
        </w:rPr>
        <w:t xml:space="preserve">Implementation </w:t>
      </w:r>
      <w:r w:rsidRPr="005B7736">
        <w:rPr>
          <w:rFonts w:ascii="Sylfaen" w:hAnsi="Sylfaen"/>
          <w:vertAlign w:val="subscript"/>
        </w:rPr>
        <w:t>B</w:t>
      </w:r>
      <w:r w:rsidRPr="005B7736">
        <w:rPr>
          <w:rFonts w:ascii="Sylfaen" w:hAnsi="Sylfaen"/>
        </w:rPr>
        <w:t>OPV in routine vaccination schedule   for revaccination of children aged 18 month and 5 year – May 3, 2016;</w:t>
      </w:r>
    </w:p>
    <w:p w14:paraId="5FB8A80D" w14:textId="77777777" w:rsidR="001E24C1" w:rsidRPr="005B7736" w:rsidRDefault="001E24C1" w:rsidP="001E24C1">
      <w:pPr>
        <w:numPr>
          <w:ilvl w:val="0"/>
          <w:numId w:val="11"/>
        </w:numPr>
        <w:tabs>
          <w:tab w:val="left" w:pos="0"/>
        </w:tabs>
        <w:contextualSpacing/>
        <w:jc w:val="both"/>
        <w:rPr>
          <w:rFonts w:ascii="Sylfaen" w:hAnsi="Sylfaen"/>
        </w:rPr>
      </w:pPr>
      <w:r w:rsidRPr="005B7736">
        <w:rPr>
          <w:rFonts w:ascii="Sylfaen" w:hAnsi="Sylfaen"/>
        </w:rPr>
        <w:t>The National Action Plan for 2018-2019,   to sustain polio-free status, is updated on basis of current guidelines of the Global Polio Eradication;</w:t>
      </w:r>
    </w:p>
    <w:p w14:paraId="4A13D2EA" w14:textId="77777777" w:rsidR="001E24C1" w:rsidRPr="005B7736" w:rsidRDefault="001E24C1" w:rsidP="001E24C1">
      <w:pPr>
        <w:numPr>
          <w:ilvl w:val="0"/>
          <w:numId w:val="11"/>
        </w:numPr>
        <w:tabs>
          <w:tab w:val="left" w:pos="0"/>
        </w:tabs>
        <w:contextualSpacing/>
        <w:jc w:val="both"/>
        <w:rPr>
          <w:rFonts w:ascii="Sylfaen" w:hAnsi="Sylfaen"/>
        </w:rPr>
      </w:pPr>
      <w:r w:rsidRPr="005B7736">
        <w:rPr>
          <w:rFonts w:ascii="Sylfaen" w:hAnsi="Sylfaen"/>
        </w:rPr>
        <w:t>National Polio Eradication Program will continue to implement all activities in accordance with the “Regional and global program of safe laboratory containment of polioviruses”.  National Polio Laboratory has in place special mechanisms ensuring safe containment of all wild poliovirus contaminated or potentially contaminated materials;</w:t>
      </w:r>
    </w:p>
    <w:p w14:paraId="758F2CD4" w14:textId="77777777" w:rsidR="001E24C1" w:rsidRPr="005B7736" w:rsidRDefault="001E24C1" w:rsidP="001E24C1">
      <w:pPr>
        <w:numPr>
          <w:ilvl w:val="0"/>
          <w:numId w:val="11"/>
        </w:numPr>
        <w:tabs>
          <w:tab w:val="left" w:pos="0"/>
        </w:tabs>
        <w:contextualSpacing/>
        <w:jc w:val="both"/>
        <w:rPr>
          <w:rFonts w:ascii="Sylfaen" w:hAnsi="Sylfaen"/>
        </w:rPr>
      </w:pPr>
      <w:r w:rsidRPr="005B7736">
        <w:rPr>
          <w:rFonts w:ascii="Sylfaen" w:hAnsi="Sylfaen"/>
        </w:rPr>
        <w:t xml:space="preserve">Georgia have a </w:t>
      </w:r>
      <w:proofErr w:type="spellStart"/>
      <w:r w:rsidRPr="005B7736">
        <w:rPr>
          <w:rFonts w:ascii="Sylfaen" w:hAnsi="Sylfaen"/>
        </w:rPr>
        <w:t>well functioning</w:t>
      </w:r>
      <w:proofErr w:type="spellEnd"/>
      <w:r w:rsidRPr="005B7736">
        <w:rPr>
          <w:rFonts w:ascii="Sylfaen" w:hAnsi="Sylfaen"/>
        </w:rPr>
        <w:t xml:space="preserve"> National Polio Certification Committee (NCC, 1997) and sensitive national surveillance system  on Acute Flaccid Paralysis (AFP)</w:t>
      </w:r>
    </w:p>
    <w:p w14:paraId="10B7A858" w14:textId="77777777" w:rsidR="001E24C1" w:rsidRPr="005B7736" w:rsidRDefault="001E24C1" w:rsidP="001E24C1">
      <w:pPr>
        <w:spacing w:after="0" w:line="240" w:lineRule="auto"/>
        <w:rPr>
          <w:rFonts w:ascii="Sylfaen" w:hAnsi="Sylfaen"/>
        </w:rPr>
      </w:pPr>
    </w:p>
    <w:p w14:paraId="71F4CDF3" w14:textId="77777777" w:rsidR="001E24C1" w:rsidRPr="005B7736" w:rsidRDefault="001E24C1" w:rsidP="00871828">
      <w:pPr>
        <w:spacing w:after="0" w:line="240" w:lineRule="auto"/>
        <w:rPr>
          <w:rStyle w:val="jmeno"/>
          <w:rFonts w:ascii="Sylfaen" w:hAnsi="Sylfaen"/>
          <w:b/>
          <w:highlight w:val="yellow"/>
          <w:u w:val="single"/>
        </w:rPr>
      </w:pPr>
    </w:p>
    <w:p w14:paraId="7A70AB03" w14:textId="77777777" w:rsidR="001E24C1" w:rsidRPr="005B7736" w:rsidRDefault="001E24C1" w:rsidP="00871828">
      <w:pPr>
        <w:spacing w:after="0" w:line="240" w:lineRule="auto"/>
        <w:rPr>
          <w:rStyle w:val="jmeno"/>
          <w:rFonts w:ascii="Sylfaen" w:hAnsi="Sylfaen"/>
          <w:b/>
          <w:highlight w:val="yellow"/>
          <w:u w:val="single"/>
        </w:rPr>
      </w:pPr>
    </w:p>
    <w:p w14:paraId="33266379" w14:textId="578DEAAC" w:rsidR="00DC1BA4" w:rsidRPr="005B7736" w:rsidRDefault="00DC1BA4" w:rsidP="00871828">
      <w:pPr>
        <w:spacing w:after="0" w:line="240" w:lineRule="auto"/>
        <w:rPr>
          <w:rStyle w:val="funkce"/>
          <w:rFonts w:ascii="Sylfaen" w:hAnsi="Sylfaen"/>
          <w:b/>
          <w:u w:val="single"/>
        </w:rPr>
      </w:pPr>
      <w:r w:rsidRPr="005B7736">
        <w:rPr>
          <w:rStyle w:val="jmeno"/>
          <w:rFonts w:ascii="Sylfaen" w:hAnsi="Sylfaen"/>
          <w:b/>
          <w:highlight w:val="yellow"/>
          <w:u w:val="single"/>
        </w:rPr>
        <w:lastRenderedPageBreak/>
        <w:t xml:space="preserve">Mr. Adam </w:t>
      </w:r>
      <w:proofErr w:type="spellStart"/>
      <w:r w:rsidRPr="005B7736">
        <w:rPr>
          <w:rStyle w:val="jmeno"/>
          <w:rFonts w:ascii="Sylfaen" w:hAnsi="Sylfaen"/>
          <w:b/>
          <w:highlight w:val="yellow"/>
          <w:u w:val="single"/>
        </w:rPr>
        <w:t>Vojtěch</w:t>
      </w:r>
      <w:proofErr w:type="spellEnd"/>
      <w:r w:rsidRPr="005B7736">
        <w:rPr>
          <w:rStyle w:val="jmeno"/>
          <w:rFonts w:ascii="Sylfaen" w:hAnsi="Sylfaen"/>
          <w:b/>
          <w:highlight w:val="yellow"/>
          <w:u w:val="single"/>
        </w:rPr>
        <w:t xml:space="preserve">, </w:t>
      </w:r>
      <w:r w:rsidRPr="005B7736">
        <w:rPr>
          <w:rStyle w:val="funkce"/>
          <w:rFonts w:ascii="Sylfaen" w:hAnsi="Sylfaen"/>
          <w:b/>
          <w:highlight w:val="yellow"/>
          <w:u w:val="single"/>
        </w:rPr>
        <w:t>Minister of Health of the Czech Republic</w:t>
      </w:r>
    </w:p>
    <w:p w14:paraId="72087C74" w14:textId="2F016BFF" w:rsidR="00871828" w:rsidRPr="005B7736" w:rsidRDefault="00871828" w:rsidP="00871828">
      <w:pPr>
        <w:spacing w:after="0" w:line="240" w:lineRule="auto"/>
        <w:rPr>
          <w:rStyle w:val="funkce"/>
          <w:rFonts w:ascii="Sylfaen" w:hAnsi="Sylfaen"/>
          <w:b/>
          <w:u w:val="single"/>
        </w:rPr>
      </w:pPr>
    </w:p>
    <w:p w14:paraId="6498DD7E" w14:textId="0CAA0F8A" w:rsidR="00C743DF" w:rsidRPr="005B7736" w:rsidRDefault="00C743DF" w:rsidP="00C743DF">
      <w:pPr>
        <w:jc w:val="both"/>
        <w:rPr>
          <w:rStyle w:val="funkce"/>
          <w:rFonts w:ascii="Sylfaen" w:hAnsi="Sylfaen"/>
          <w:b/>
        </w:rPr>
      </w:pPr>
      <w:r w:rsidRPr="005B7736">
        <w:rPr>
          <w:rFonts w:ascii="Sylfaen" w:hAnsi="Sylfaen"/>
          <w:b/>
        </w:rPr>
        <w:t>Existing partnership:</w:t>
      </w:r>
    </w:p>
    <w:p w14:paraId="33AF0023" w14:textId="4A9B6E1E" w:rsidR="00490236" w:rsidRPr="005B7736" w:rsidRDefault="00490236" w:rsidP="00C743DF">
      <w:pPr>
        <w:spacing w:after="0" w:line="240" w:lineRule="auto"/>
        <w:jc w:val="both"/>
        <w:rPr>
          <w:rStyle w:val="funkce"/>
          <w:rFonts w:ascii="Sylfaen" w:hAnsi="Sylfaen"/>
        </w:rPr>
      </w:pPr>
      <w:r w:rsidRPr="005B7736">
        <w:rPr>
          <w:rStyle w:val="funkce"/>
          <w:rFonts w:ascii="Sylfaen" w:hAnsi="Sylfaen"/>
        </w:rPr>
        <w:t>The Ministry has intensive collaboration with Czech Development Agency</w:t>
      </w:r>
      <w:r w:rsidRPr="005B7736">
        <w:rPr>
          <w:rStyle w:val="funkce"/>
          <w:rFonts w:ascii="Sylfaen" w:hAnsi="Sylfaen"/>
          <w:lang w:val="ka-GE"/>
        </w:rPr>
        <w:t xml:space="preserve">. </w:t>
      </w:r>
      <w:r w:rsidRPr="005B7736">
        <w:rPr>
          <w:rStyle w:val="funkce"/>
          <w:rFonts w:ascii="Sylfaen" w:hAnsi="Sylfaen"/>
        </w:rPr>
        <w:t>With support of the Agency various important projects are being implemented in the field of health care:</w:t>
      </w:r>
    </w:p>
    <w:p w14:paraId="47DC5807" w14:textId="77777777" w:rsidR="00871828" w:rsidRPr="005B7736" w:rsidRDefault="00871828" w:rsidP="00871828">
      <w:pPr>
        <w:spacing w:after="0" w:line="240" w:lineRule="auto"/>
        <w:rPr>
          <w:rStyle w:val="funkce"/>
          <w:rFonts w:ascii="Sylfaen" w:hAnsi="Sylfaen"/>
        </w:rPr>
      </w:pPr>
    </w:p>
    <w:p w14:paraId="351BBB23" w14:textId="6B29EA4B" w:rsidR="00490236" w:rsidRPr="005B7736" w:rsidRDefault="00490236" w:rsidP="00392148">
      <w:pPr>
        <w:spacing w:after="0" w:line="240" w:lineRule="auto"/>
        <w:jc w:val="both"/>
        <w:rPr>
          <w:rFonts w:ascii="Sylfaen" w:eastAsia="Times New Roman" w:hAnsi="Sylfaen"/>
          <w:color w:val="000000"/>
          <w:lang w:val="en-GB"/>
        </w:rPr>
      </w:pPr>
      <w:r w:rsidRPr="005B7736">
        <w:rPr>
          <w:rFonts w:ascii="Sylfaen" w:eastAsia="Times New Roman" w:hAnsi="Sylfaen"/>
          <w:color w:val="000000"/>
          <w:lang w:val="en-GB"/>
        </w:rPr>
        <w:t xml:space="preserve">The new project </w:t>
      </w:r>
      <w:r w:rsidRPr="005B7736">
        <w:rPr>
          <w:rFonts w:ascii="Sylfaen" w:eastAsia="Times New Roman" w:hAnsi="Sylfaen"/>
          <w:b/>
          <w:color w:val="000000"/>
          <w:lang w:val="en-GB"/>
        </w:rPr>
        <w:t>"Implementing Long-term and Palliative Care Services for Children in Georgia"</w:t>
      </w:r>
      <w:r w:rsidRPr="005B7736">
        <w:rPr>
          <w:rFonts w:ascii="Sylfaen" w:eastAsia="Times New Roman" w:hAnsi="Sylfaen"/>
          <w:color w:val="000000"/>
          <w:lang w:val="en-GB"/>
        </w:rPr>
        <w:t xml:space="preserve"> has begun in its initial phase in 2018. The technical plan for the extension of the </w:t>
      </w:r>
      <w:proofErr w:type="spellStart"/>
      <w:r w:rsidRPr="005B7736">
        <w:rPr>
          <w:rFonts w:ascii="Sylfaen" w:eastAsia="Times New Roman" w:hAnsi="Sylfaen"/>
          <w:color w:val="000000"/>
          <w:lang w:val="en-GB"/>
        </w:rPr>
        <w:t>Jvania</w:t>
      </w:r>
      <w:proofErr w:type="spellEnd"/>
      <w:r w:rsidRPr="005B7736">
        <w:rPr>
          <w:rFonts w:ascii="Sylfaen" w:eastAsia="Times New Roman" w:hAnsi="Sylfaen"/>
          <w:color w:val="000000"/>
          <w:lang w:val="en-GB"/>
        </w:rPr>
        <w:t xml:space="preserve"> Children's Hospital is actually subject to evaluation by the City Hall in Tbilisi at present. The TSMU already begin preparation of the tender dossier for construction. The Czech Development Agency already delivered a 1</w:t>
      </w:r>
      <w:r w:rsidRPr="005B7736">
        <w:rPr>
          <w:rFonts w:ascii="Sylfaen" w:eastAsia="Times New Roman" w:hAnsi="Sylfaen"/>
          <w:color w:val="000000"/>
          <w:vertAlign w:val="superscript"/>
          <w:lang w:val="en-GB"/>
        </w:rPr>
        <w:t>st</w:t>
      </w:r>
      <w:r w:rsidRPr="005B7736">
        <w:rPr>
          <w:rFonts w:ascii="Sylfaen" w:eastAsia="Times New Roman" w:hAnsi="Sylfaen"/>
          <w:color w:val="000000"/>
          <w:lang w:val="en-GB"/>
        </w:rPr>
        <w:t xml:space="preserve"> part of medical equipment for </w:t>
      </w:r>
      <w:proofErr w:type="spellStart"/>
      <w:r w:rsidRPr="005B7736">
        <w:rPr>
          <w:rFonts w:ascii="Sylfaen" w:eastAsia="Times New Roman" w:hAnsi="Sylfaen"/>
          <w:color w:val="000000"/>
          <w:lang w:val="en-GB"/>
        </w:rPr>
        <w:t>Jvania</w:t>
      </w:r>
      <w:proofErr w:type="spellEnd"/>
      <w:r w:rsidRPr="005B7736">
        <w:rPr>
          <w:rFonts w:ascii="Sylfaen" w:eastAsia="Times New Roman" w:hAnsi="Sylfaen"/>
          <w:color w:val="000000"/>
          <w:lang w:val="en-GB"/>
        </w:rPr>
        <w:t xml:space="preserve"> hospital and currently begin preparation the procurement documentation for the purchase of 2</w:t>
      </w:r>
      <w:r w:rsidRPr="005B7736">
        <w:rPr>
          <w:rFonts w:ascii="Sylfaen" w:eastAsia="Times New Roman" w:hAnsi="Sylfaen"/>
          <w:color w:val="000000"/>
          <w:vertAlign w:val="superscript"/>
          <w:lang w:val="en-GB"/>
        </w:rPr>
        <w:t>nd</w:t>
      </w:r>
      <w:r w:rsidRPr="005B7736">
        <w:rPr>
          <w:rFonts w:ascii="Sylfaen" w:eastAsia="Times New Roman" w:hAnsi="Sylfaen"/>
          <w:color w:val="000000"/>
          <w:lang w:val="en-GB"/>
        </w:rPr>
        <w:t xml:space="preserve"> part the Children's Palliative Care.</w:t>
      </w:r>
    </w:p>
    <w:p w14:paraId="420E32B6" w14:textId="77777777" w:rsidR="00871828" w:rsidRPr="005B7736" w:rsidRDefault="00871828" w:rsidP="00871828">
      <w:pPr>
        <w:spacing w:after="0" w:line="240" w:lineRule="auto"/>
        <w:jc w:val="both"/>
        <w:rPr>
          <w:rFonts w:ascii="Sylfaen" w:eastAsia="Times New Roman" w:hAnsi="Sylfaen"/>
          <w:color w:val="000000"/>
          <w:lang w:val="en-GB"/>
        </w:rPr>
      </w:pPr>
    </w:p>
    <w:p w14:paraId="03E702D6" w14:textId="77777777" w:rsidR="00490236" w:rsidRPr="005B7736" w:rsidRDefault="00490236" w:rsidP="00871828">
      <w:pPr>
        <w:spacing w:after="0" w:line="240" w:lineRule="auto"/>
        <w:jc w:val="both"/>
        <w:rPr>
          <w:rFonts w:ascii="Sylfaen" w:eastAsia="Times New Roman" w:hAnsi="Sylfaen"/>
          <w:color w:val="000000"/>
          <w:lang w:val="en-GB"/>
        </w:rPr>
      </w:pPr>
      <w:r w:rsidRPr="005B7736">
        <w:rPr>
          <w:rFonts w:ascii="Sylfaen" w:eastAsia="Times New Roman" w:hAnsi="Sylfaen"/>
          <w:color w:val="000000"/>
          <w:lang w:val="en-GB"/>
        </w:rPr>
        <w:t xml:space="preserve">The project </w:t>
      </w:r>
      <w:r w:rsidRPr="005B7736">
        <w:rPr>
          <w:rFonts w:ascii="Sylfaen" w:eastAsia="Times New Roman" w:hAnsi="Sylfaen"/>
          <w:b/>
          <w:color w:val="000000"/>
          <w:lang w:val="en-GB"/>
        </w:rPr>
        <w:t>"Support Early Diagnosis, Prevention and Treatment of Oncological Diseases"</w:t>
      </w:r>
      <w:r w:rsidRPr="005B7736">
        <w:rPr>
          <w:rFonts w:ascii="Sylfaen" w:eastAsia="Times New Roman" w:hAnsi="Sylfaen"/>
          <w:color w:val="000000"/>
          <w:lang w:val="en-GB"/>
        </w:rPr>
        <w:t xml:space="preserve"> is already in final stage. The construction of screening centre in Zugdidi was completed in late 2018. Currently, the Czech Development Agency processes the tender on procurement for the centre equipment. Recruitment and train of staff and management of the centre is in process already. </w:t>
      </w:r>
    </w:p>
    <w:p w14:paraId="3C6B4241" w14:textId="35BC4683" w:rsidR="00490236" w:rsidRPr="005B7736" w:rsidRDefault="00490236" w:rsidP="00871828">
      <w:pPr>
        <w:spacing w:after="0" w:line="240" w:lineRule="auto"/>
        <w:jc w:val="both"/>
        <w:rPr>
          <w:rFonts w:ascii="Sylfaen" w:eastAsia="Times New Roman" w:hAnsi="Sylfaen"/>
          <w:color w:val="000000"/>
          <w:lang w:val="en-GB"/>
        </w:rPr>
      </w:pPr>
      <w:r w:rsidRPr="005B7736">
        <w:rPr>
          <w:rFonts w:ascii="Sylfaen" w:eastAsia="Times New Roman" w:hAnsi="Sylfaen"/>
          <w:color w:val="000000"/>
          <w:lang w:val="en-GB"/>
        </w:rPr>
        <w:t xml:space="preserve">The goal is to integrate the centre into the National Screening Program already in 2019. It have been already communicated with NCDC in 2018. Separate component of this project is support to development of oncology register under NCDC and radiotherapy equipment delivery to </w:t>
      </w:r>
      <w:proofErr w:type="spellStart"/>
      <w:r w:rsidRPr="005B7736">
        <w:rPr>
          <w:rFonts w:ascii="Sylfaen" w:eastAsia="Times New Roman" w:hAnsi="Sylfaen"/>
          <w:color w:val="000000"/>
          <w:lang w:val="en-GB"/>
        </w:rPr>
        <w:t>Lisy</w:t>
      </w:r>
      <w:proofErr w:type="spellEnd"/>
      <w:r w:rsidRPr="005B7736">
        <w:rPr>
          <w:rFonts w:ascii="Sylfaen" w:eastAsia="Times New Roman" w:hAnsi="Sylfaen"/>
          <w:color w:val="000000"/>
          <w:lang w:val="en-GB"/>
        </w:rPr>
        <w:t xml:space="preserve"> lake hospital. </w:t>
      </w:r>
    </w:p>
    <w:p w14:paraId="12E9D3A1" w14:textId="77777777" w:rsidR="00871828" w:rsidRPr="005B7736" w:rsidRDefault="00871828" w:rsidP="00871828">
      <w:pPr>
        <w:spacing w:after="0" w:line="240" w:lineRule="auto"/>
        <w:jc w:val="both"/>
        <w:rPr>
          <w:rFonts w:ascii="Sylfaen" w:eastAsia="Times New Roman" w:hAnsi="Sylfaen"/>
          <w:color w:val="000000"/>
          <w:lang w:val="en-GB"/>
        </w:rPr>
      </w:pPr>
    </w:p>
    <w:p w14:paraId="2B269B62" w14:textId="2F687845" w:rsidR="00490236" w:rsidRPr="005B7736" w:rsidRDefault="00490236" w:rsidP="00871828">
      <w:pPr>
        <w:spacing w:after="0" w:line="240" w:lineRule="auto"/>
        <w:jc w:val="both"/>
        <w:rPr>
          <w:rFonts w:ascii="Sylfaen" w:eastAsia="Times New Roman" w:hAnsi="Sylfaen"/>
          <w:color w:val="000000"/>
          <w:lang w:val="en-GB"/>
        </w:rPr>
      </w:pPr>
      <w:r w:rsidRPr="005B7736">
        <w:rPr>
          <w:rFonts w:ascii="Sylfaen" w:eastAsia="Times New Roman" w:hAnsi="Sylfaen"/>
          <w:color w:val="000000"/>
          <w:lang w:val="en-GB"/>
        </w:rPr>
        <w:t xml:space="preserve">The project </w:t>
      </w:r>
      <w:r w:rsidRPr="005B7736">
        <w:rPr>
          <w:rFonts w:ascii="Sylfaen" w:eastAsia="Times New Roman" w:hAnsi="Sylfaen"/>
          <w:b/>
          <w:color w:val="000000"/>
          <w:lang w:val="en-GB"/>
        </w:rPr>
        <w:t>"Improvement and expansion of services for individuals with autism spectrum disorder in Georgia"</w:t>
      </w:r>
      <w:r w:rsidRPr="005B7736">
        <w:rPr>
          <w:rFonts w:ascii="Sylfaen" w:eastAsia="Times New Roman" w:hAnsi="Sylfaen"/>
          <w:color w:val="000000"/>
          <w:lang w:val="en-GB"/>
        </w:rPr>
        <w:t xml:space="preserve"> is a second phase of previous project. The project aims to improve the quality of diagnostic, therapeutic and social services for children with autism spectrum disorder (ASD) and support professional development of Georgian specialists working in the field.</w:t>
      </w:r>
    </w:p>
    <w:p w14:paraId="55DAAC0F" w14:textId="77777777" w:rsidR="00871828" w:rsidRPr="005B7736" w:rsidRDefault="00871828" w:rsidP="00871828">
      <w:pPr>
        <w:spacing w:after="0" w:line="240" w:lineRule="auto"/>
        <w:jc w:val="both"/>
        <w:rPr>
          <w:rFonts w:ascii="Sylfaen" w:eastAsia="Times New Roman" w:hAnsi="Sylfaen"/>
          <w:color w:val="000000"/>
          <w:lang w:val="en-GB"/>
        </w:rPr>
      </w:pPr>
    </w:p>
    <w:p w14:paraId="0323C45D" w14:textId="41078FBE" w:rsidR="00490236" w:rsidRPr="005B7736" w:rsidRDefault="00490236" w:rsidP="00871828">
      <w:pPr>
        <w:spacing w:after="0" w:line="240" w:lineRule="auto"/>
        <w:jc w:val="both"/>
        <w:rPr>
          <w:rFonts w:ascii="Sylfaen" w:eastAsia="Times New Roman" w:hAnsi="Sylfaen"/>
          <w:color w:val="000000"/>
          <w:lang w:val="en-GB"/>
        </w:rPr>
      </w:pPr>
      <w:r w:rsidRPr="005B7736">
        <w:rPr>
          <w:rFonts w:ascii="Sylfaen" w:eastAsia="Times New Roman" w:hAnsi="Sylfaen"/>
          <w:color w:val="000000"/>
          <w:lang w:val="en-GB"/>
        </w:rPr>
        <w:t xml:space="preserve">The project </w:t>
      </w:r>
      <w:r w:rsidRPr="005B7736">
        <w:rPr>
          <w:rFonts w:ascii="Sylfaen" w:eastAsia="Times New Roman" w:hAnsi="Sylfaen"/>
          <w:b/>
          <w:color w:val="000000"/>
          <w:lang w:val="en-GB"/>
        </w:rPr>
        <w:t>"Starting Quality Improvement for the Primary Health Care System in Georgia"</w:t>
      </w:r>
      <w:r w:rsidRPr="005B7736">
        <w:rPr>
          <w:rFonts w:ascii="Sylfaen" w:eastAsia="Times New Roman" w:hAnsi="Sylfaen"/>
          <w:color w:val="000000"/>
          <w:lang w:val="en-GB"/>
        </w:rPr>
        <w:t xml:space="preserve"> is in its last implementation year in 2019. After assessment of the project's results and their usefulness is expected scale up in frame of 2</w:t>
      </w:r>
      <w:r w:rsidRPr="005B7736">
        <w:rPr>
          <w:rFonts w:ascii="Sylfaen" w:eastAsia="Times New Roman" w:hAnsi="Sylfaen"/>
          <w:color w:val="000000"/>
          <w:vertAlign w:val="superscript"/>
          <w:lang w:val="en-GB"/>
        </w:rPr>
        <w:t>nd</w:t>
      </w:r>
      <w:r w:rsidRPr="005B7736">
        <w:rPr>
          <w:rFonts w:ascii="Sylfaen" w:eastAsia="Times New Roman" w:hAnsi="Sylfaen"/>
          <w:color w:val="000000"/>
          <w:lang w:val="en-GB"/>
        </w:rPr>
        <w:t xml:space="preserve"> phase of the project. The discussion with the Ministry regarding continuation of this project already started.</w:t>
      </w:r>
    </w:p>
    <w:p w14:paraId="5A225320" w14:textId="77777777" w:rsidR="00871828" w:rsidRPr="005B7736" w:rsidRDefault="00871828" w:rsidP="00871828">
      <w:pPr>
        <w:spacing w:after="0" w:line="240" w:lineRule="auto"/>
        <w:jc w:val="both"/>
        <w:rPr>
          <w:rFonts w:ascii="Sylfaen" w:eastAsia="Times New Roman" w:hAnsi="Sylfaen"/>
          <w:color w:val="000000"/>
          <w:lang w:val="en-GB"/>
        </w:rPr>
      </w:pPr>
    </w:p>
    <w:p w14:paraId="25A1608A" w14:textId="71DBCA10" w:rsidR="00490236" w:rsidRPr="005B7736" w:rsidRDefault="00490236" w:rsidP="00871828">
      <w:pPr>
        <w:spacing w:after="0" w:line="240" w:lineRule="auto"/>
        <w:jc w:val="both"/>
        <w:rPr>
          <w:rFonts w:ascii="Sylfaen" w:eastAsia="Times New Roman" w:hAnsi="Sylfaen"/>
          <w:color w:val="000000"/>
          <w:lang w:val="en-GB"/>
        </w:rPr>
      </w:pPr>
      <w:r w:rsidRPr="005B7736">
        <w:rPr>
          <w:rFonts w:ascii="Sylfaen" w:eastAsia="Times New Roman" w:hAnsi="Sylfaen"/>
          <w:color w:val="000000"/>
          <w:lang w:val="en-GB"/>
        </w:rPr>
        <w:t xml:space="preserve">Offered </w:t>
      </w:r>
      <w:r w:rsidRPr="005B7736">
        <w:rPr>
          <w:rFonts w:ascii="Sylfaen" w:eastAsia="Times New Roman" w:hAnsi="Sylfaen"/>
          <w:b/>
          <w:color w:val="000000"/>
          <w:lang w:val="en-GB"/>
        </w:rPr>
        <w:t>equipment from hospitals directly managed by the Czech Ministry of Health</w:t>
      </w:r>
      <w:r w:rsidRPr="005B7736">
        <w:rPr>
          <w:rFonts w:ascii="Sylfaen" w:eastAsia="Times New Roman" w:hAnsi="Sylfaen"/>
          <w:color w:val="000000"/>
          <w:lang w:val="en-GB"/>
        </w:rPr>
        <w:t xml:space="preserve"> in 2018 was mainly hospital beds. Next offer is expected probably in 2019 and/or 2020.</w:t>
      </w:r>
    </w:p>
    <w:p w14:paraId="17E3C70B" w14:textId="77777777" w:rsidR="00871828" w:rsidRPr="005B7736" w:rsidRDefault="00871828" w:rsidP="00871828">
      <w:pPr>
        <w:spacing w:after="0" w:line="240" w:lineRule="auto"/>
        <w:jc w:val="both"/>
        <w:rPr>
          <w:rStyle w:val="funkce"/>
          <w:rFonts w:ascii="Sylfaen" w:eastAsia="Times New Roman" w:hAnsi="Sylfaen"/>
          <w:color w:val="000000"/>
          <w:lang w:val="en-GB"/>
        </w:rPr>
      </w:pPr>
    </w:p>
    <w:p w14:paraId="62C2DECA" w14:textId="5417E02C" w:rsidR="00FB74D2" w:rsidRPr="005B7736" w:rsidRDefault="00490236" w:rsidP="00871828">
      <w:pPr>
        <w:spacing w:after="0" w:line="240" w:lineRule="auto"/>
        <w:rPr>
          <w:rStyle w:val="funkce"/>
          <w:rFonts w:ascii="Sylfaen" w:hAnsi="Sylfaen"/>
          <w:b/>
          <w:u w:val="single"/>
        </w:rPr>
      </w:pPr>
      <w:r w:rsidRPr="005B7736">
        <w:rPr>
          <w:rStyle w:val="funkce"/>
          <w:rFonts w:ascii="Sylfaen" w:hAnsi="Sylfaen"/>
          <w:b/>
          <w:u w:val="single"/>
        </w:rPr>
        <w:t>Talking points for future collabora</w:t>
      </w:r>
      <w:r w:rsidR="00392148" w:rsidRPr="005B7736">
        <w:rPr>
          <w:rStyle w:val="funkce"/>
          <w:rFonts w:ascii="Sylfaen" w:hAnsi="Sylfaen"/>
          <w:b/>
          <w:u w:val="single"/>
        </w:rPr>
        <w:t>tion:</w:t>
      </w:r>
    </w:p>
    <w:p w14:paraId="77C5EB2D" w14:textId="77777777" w:rsidR="00871828" w:rsidRPr="005B7736" w:rsidRDefault="00871828" w:rsidP="00871828">
      <w:pPr>
        <w:spacing w:after="0" w:line="240" w:lineRule="auto"/>
        <w:rPr>
          <w:rStyle w:val="funkce"/>
          <w:rFonts w:ascii="Sylfaen" w:hAnsi="Sylfaen"/>
          <w:b/>
          <w:u w:val="single"/>
        </w:rPr>
      </w:pPr>
    </w:p>
    <w:p w14:paraId="68E9D04F" w14:textId="77777777" w:rsidR="00DC1BA4" w:rsidRPr="005B7736" w:rsidRDefault="007D6867" w:rsidP="00871828">
      <w:pPr>
        <w:pStyle w:val="ListParagraph"/>
        <w:numPr>
          <w:ilvl w:val="0"/>
          <w:numId w:val="2"/>
        </w:numPr>
        <w:spacing w:after="0" w:line="240" w:lineRule="auto"/>
        <w:rPr>
          <w:rFonts w:ascii="Sylfaen" w:hAnsi="Sylfaen"/>
          <w:lang w:val="ka-GE"/>
        </w:rPr>
      </w:pPr>
      <w:r w:rsidRPr="005B7736">
        <w:rPr>
          <w:rFonts w:ascii="Sylfaen" w:hAnsi="Sylfaen"/>
        </w:rPr>
        <w:t xml:space="preserve">Government of </w:t>
      </w:r>
      <w:r w:rsidR="00415417" w:rsidRPr="005B7736">
        <w:rPr>
          <w:rFonts w:ascii="Sylfaen" w:hAnsi="Sylfaen"/>
        </w:rPr>
        <w:t xml:space="preserve">Georgia plans to establish </w:t>
      </w:r>
      <w:r w:rsidR="00CD40C2" w:rsidRPr="005B7736">
        <w:rPr>
          <w:rFonts w:ascii="Sylfaen" w:hAnsi="Sylfaen"/>
        </w:rPr>
        <w:t>nursing as a regulated profession,</w:t>
      </w:r>
      <w:r w:rsidR="00415417" w:rsidRPr="005B7736">
        <w:rPr>
          <w:rFonts w:ascii="Sylfaen" w:hAnsi="Sylfaen"/>
        </w:rPr>
        <w:t xml:space="preserve"> </w:t>
      </w:r>
      <w:r w:rsidRPr="005B7736">
        <w:rPr>
          <w:rFonts w:ascii="Sylfaen" w:hAnsi="Sylfaen"/>
        </w:rPr>
        <w:t>develop</w:t>
      </w:r>
      <w:r w:rsidR="00415417" w:rsidRPr="005B7736">
        <w:rPr>
          <w:rFonts w:ascii="Sylfaen" w:hAnsi="Sylfaen"/>
        </w:rPr>
        <w:t xml:space="preserve"> a formalized system of postgraduate education</w:t>
      </w:r>
      <w:r w:rsidRPr="005B7736">
        <w:rPr>
          <w:rFonts w:ascii="Sylfaen" w:hAnsi="Sylfaen"/>
        </w:rPr>
        <w:t xml:space="preserve"> </w:t>
      </w:r>
      <w:r w:rsidR="00CD40C2" w:rsidRPr="005B7736">
        <w:rPr>
          <w:rFonts w:ascii="Sylfaen" w:hAnsi="Sylfaen"/>
        </w:rPr>
        <w:t xml:space="preserve">in nursing </w:t>
      </w:r>
      <w:r w:rsidRPr="005B7736">
        <w:rPr>
          <w:rFonts w:ascii="Sylfaen" w:hAnsi="Sylfaen"/>
        </w:rPr>
        <w:t xml:space="preserve">and </w:t>
      </w:r>
      <w:r w:rsidR="00F41FF8" w:rsidRPr="005B7736">
        <w:rPr>
          <w:rFonts w:ascii="Sylfaen" w:hAnsi="Sylfaen"/>
        </w:rPr>
        <w:t xml:space="preserve">create </w:t>
      </w:r>
      <w:r w:rsidR="00415417" w:rsidRPr="005B7736">
        <w:rPr>
          <w:rFonts w:ascii="Sylfaen" w:hAnsi="Sylfaen"/>
        </w:rPr>
        <w:t xml:space="preserve">relevant institutional environment. Therefore, it is important to support Georgia in this </w:t>
      </w:r>
      <w:r w:rsidR="00CD40C2" w:rsidRPr="005B7736">
        <w:rPr>
          <w:rFonts w:ascii="Sylfaen" w:hAnsi="Sylfaen"/>
        </w:rPr>
        <w:t>direction</w:t>
      </w:r>
      <w:r w:rsidR="00415417" w:rsidRPr="005B7736">
        <w:rPr>
          <w:rFonts w:ascii="Sylfaen" w:hAnsi="Sylfaen"/>
        </w:rPr>
        <w:t>.</w:t>
      </w:r>
    </w:p>
    <w:p w14:paraId="6CE95A3C" w14:textId="77777777" w:rsidR="00DC1BA4" w:rsidRPr="005B7736" w:rsidRDefault="00EB7ACB" w:rsidP="00871828">
      <w:pPr>
        <w:pStyle w:val="ListParagraph"/>
        <w:numPr>
          <w:ilvl w:val="0"/>
          <w:numId w:val="2"/>
        </w:numPr>
        <w:spacing w:after="0" w:line="240" w:lineRule="auto"/>
        <w:jc w:val="both"/>
        <w:rPr>
          <w:rFonts w:ascii="Sylfaen" w:hAnsi="Sylfaen"/>
          <w:lang w:val="ka-GE"/>
        </w:rPr>
      </w:pPr>
      <w:r w:rsidRPr="005B7736">
        <w:rPr>
          <w:rFonts w:ascii="Sylfaen" w:hAnsi="Sylfaen" w:cstheme="minorBidi"/>
        </w:rPr>
        <w:t>F</w:t>
      </w:r>
      <w:r w:rsidRPr="005B7736">
        <w:rPr>
          <w:rFonts w:ascii="Sylfaen" w:hAnsi="Sylfaen" w:cstheme="minorBidi"/>
          <w:lang w:val="ka-GE"/>
        </w:rPr>
        <w:t>or the recognition of doctors' postgraduate education in the EU</w:t>
      </w:r>
      <w:r w:rsidRPr="005B7736">
        <w:rPr>
          <w:rFonts w:ascii="Sylfaen" w:hAnsi="Sylfaen" w:cstheme="minorBidi"/>
        </w:rPr>
        <w:t>,</w:t>
      </w:r>
      <w:r w:rsidRPr="005B7736">
        <w:rPr>
          <w:rFonts w:ascii="Sylfaen" w:hAnsi="Sylfaen" w:cstheme="minorBidi"/>
          <w:lang w:val="ka-GE"/>
        </w:rPr>
        <w:t xml:space="preserve"> </w:t>
      </w:r>
      <w:r w:rsidR="00A8637A" w:rsidRPr="005B7736">
        <w:rPr>
          <w:rFonts w:ascii="Sylfaen" w:hAnsi="Sylfaen" w:cstheme="minorBidi"/>
        </w:rPr>
        <w:t>it</w:t>
      </w:r>
      <w:r w:rsidR="008222D9" w:rsidRPr="005B7736">
        <w:rPr>
          <w:rFonts w:ascii="Sylfaen" w:hAnsi="Sylfaen" w:cstheme="minorBidi"/>
          <w:lang w:val="ka-GE"/>
        </w:rPr>
        <w:t xml:space="preserve"> is important to strengthen the capacity of the Ministry (improvement of accreditation standards, </w:t>
      </w:r>
      <w:r w:rsidR="008222D9" w:rsidRPr="005B7736">
        <w:rPr>
          <w:rFonts w:ascii="Sylfaen" w:hAnsi="Sylfaen" w:cstheme="minorBidi"/>
        </w:rPr>
        <w:t>institutional</w:t>
      </w:r>
      <w:r w:rsidR="008222D9" w:rsidRPr="005B7736">
        <w:rPr>
          <w:rFonts w:ascii="Sylfaen" w:hAnsi="Sylfaen" w:cstheme="minorBidi"/>
          <w:lang w:val="ka-GE"/>
        </w:rPr>
        <w:t xml:space="preserve"> arrangement</w:t>
      </w:r>
      <w:r w:rsidR="00CD40C2" w:rsidRPr="005B7736">
        <w:rPr>
          <w:rFonts w:ascii="Sylfaen" w:hAnsi="Sylfaen" w:cstheme="minorBidi"/>
          <w:lang w:val="ka-GE"/>
        </w:rPr>
        <w:t xml:space="preserve">, etc.) </w:t>
      </w:r>
      <w:r w:rsidR="00CD40C2" w:rsidRPr="005B7736">
        <w:rPr>
          <w:rFonts w:ascii="Sylfaen" w:hAnsi="Sylfaen" w:cstheme="minorBidi"/>
        </w:rPr>
        <w:t xml:space="preserve">and enhance </w:t>
      </w:r>
      <w:r w:rsidR="008222D9" w:rsidRPr="005B7736">
        <w:rPr>
          <w:rFonts w:ascii="Sylfaen" w:hAnsi="Sylfaen" w:cstheme="minorBidi"/>
        </w:rPr>
        <w:t>cooperation to ensure post-graduate education programs in Georgia in compliance with EU-based programs.</w:t>
      </w:r>
    </w:p>
    <w:p w14:paraId="4F37B372" w14:textId="77777777" w:rsidR="00F607FA" w:rsidRPr="005B7736" w:rsidRDefault="00F607FA" w:rsidP="00871828">
      <w:pPr>
        <w:pStyle w:val="ListParagraph"/>
        <w:numPr>
          <w:ilvl w:val="0"/>
          <w:numId w:val="2"/>
        </w:numPr>
        <w:spacing w:after="0" w:line="240" w:lineRule="auto"/>
        <w:jc w:val="both"/>
        <w:rPr>
          <w:rFonts w:ascii="Sylfaen" w:hAnsi="Sylfaen"/>
          <w:lang w:val="ka-GE"/>
        </w:rPr>
      </w:pPr>
      <w:r w:rsidRPr="005B7736">
        <w:rPr>
          <w:rFonts w:ascii="Sylfaen" w:hAnsi="Sylfaen" w:cstheme="minorBidi"/>
          <w:lang w:val="ka-GE"/>
        </w:rPr>
        <w:lastRenderedPageBreak/>
        <w:t>Institutional strengthening of health</w:t>
      </w:r>
      <w:r w:rsidRPr="005B7736">
        <w:rPr>
          <w:rFonts w:ascii="Sylfaen" w:hAnsi="Sylfaen" w:cstheme="minorBidi"/>
        </w:rPr>
        <w:t>care</w:t>
      </w:r>
      <w:r w:rsidRPr="005B7736">
        <w:rPr>
          <w:rFonts w:ascii="Sylfaen" w:hAnsi="Sylfaen" w:cstheme="minorBidi"/>
          <w:lang w:val="ka-GE"/>
        </w:rPr>
        <w:t xml:space="preserve"> system for the fulfillment of obligations under the EU</w:t>
      </w:r>
      <w:r w:rsidRPr="005B7736">
        <w:rPr>
          <w:rFonts w:ascii="Sylfaen" w:hAnsi="Sylfaen" w:cstheme="minorBidi"/>
        </w:rPr>
        <w:t>-Georgia</w:t>
      </w:r>
      <w:r w:rsidRPr="005B7736">
        <w:rPr>
          <w:rFonts w:ascii="Sylfaen" w:hAnsi="Sylfaen" w:cstheme="minorBidi"/>
          <w:lang w:val="ka-GE"/>
        </w:rPr>
        <w:t xml:space="preserve"> Association </w:t>
      </w:r>
      <w:r w:rsidRPr="005B7736">
        <w:rPr>
          <w:rFonts w:ascii="Sylfaen" w:hAnsi="Sylfaen" w:cstheme="minorBidi"/>
        </w:rPr>
        <w:t xml:space="preserve">Agreement </w:t>
      </w:r>
      <w:r w:rsidRPr="005B7736">
        <w:rPr>
          <w:rFonts w:ascii="Sylfaen" w:hAnsi="Sylfaen" w:cstheme="minorBidi"/>
          <w:lang w:val="ka-GE"/>
        </w:rPr>
        <w:t>(</w:t>
      </w:r>
      <w:r w:rsidR="0017745F" w:rsidRPr="005B7736">
        <w:rPr>
          <w:rFonts w:ascii="Sylfaen" w:hAnsi="Sylfaen" w:cstheme="minorBidi"/>
        </w:rPr>
        <w:t>training</w:t>
      </w:r>
      <w:r w:rsidR="0017745F" w:rsidRPr="005B7736">
        <w:rPr>
          <w:rFonts w:ascii="Sylfaen" w:hAnsi="Sylfaen" w:cstheme="minorBidi"/>
          <w:lang w:val="ka-GE"/>
        </w:rPr>
        <w:t>/</w:t>
      </w:r>
      <w:r w:rsidRPr="005B7736">
        <w:rPr>
          <w:rFonts w:ascii="Sylfaen" w:hAnsi="Sylfaen" w:cstheme="minorBidi"/>
          <w:lang w:val="ka-GE"/>
        </w:rPr>
        <w:t>retraining of personn</w:t>
      </w:r>
      <w:r w:rsidR="00734E6A" w:rsidRPr="005B7736">
        <w:rPr>
          <w:rFonts w:ascii="Sylfaen" w:hAnsi="Sylfaen" w:cstheme="minorBidi"/>
        </w:rPr>
        <w:t>e</w:t>
      </w:r>
      <w:r w:rsidRPr="005B7736">
        <w:rPr>
          <w:rFonts w:ascii="Sylfaen" w:hAnsi="Sylfaen" w:cstheme="minorBidi"/>
          <w:lang w:val="ka-GE"/>
        </w:rPr>
        <w:t>l employed in the relevant structures of the Ministry).</w:t>
      </w:r>
    </w:p>
    <w:p w14:paraId="26EBFBCD" w14:textId="77777777" w:rsidR="00DC1BA4" w:rsidRPr="005B7736" w:rsidRDefault="00734E6A" w:rsidP="00871828">
      <w:pPr>
        <w:pStyle w:val="ListParagraph"/>
        <w:numPr>
          <w:ilvl w:val="0"/>
          <w:numId w:val="2"/>
        </w:numPr>
        <w:spacing w:after="0" w:line="240" w:lineRule="auto"/>
        <w:jc w:val="both"/>
        <w:rPr>
          <w:rFonts w:ascii="Sylfaen" w:hAnsi="Sylfaen"/>
          <w:lang w:val="ka-GE"/>
        </w:rPr>
      </w:pPr>
      <w:r w:rsidRPr="005B7736">
        <w:rPr>
          <w:rFonts w:ascii="Sylfaen" w:hAnsi="Sylfaen" w:cstheme="minorBidi"/>
          <w:lang w:val="ka-GE"/>
        </w:rPr>
        <w:t xml:space="preserve">Involve Georgian residents in the postgraduate education programs </w:t>
      </w:r>
      <w:r w:rsidRPr="005B7736">
        <w:rPr>
          <w:rFonts w:ascii="Sylfaen" w:hAnsi="Sylfaen" w:cstheme="minorBidi"/>
        </w:rPr>
        <w:t>of</w:t>
      </w:r>
      <w:r w:rsidRPr="005B7736">
        <w:rPr>
          <w:rFonts w:ascii="Sylfaen" w:hAnsi="Sylfaen" w:cstheme="minorBidi"/>
          <w:lang w:val="ka-GE"/>
        </w:rPr>
        <w:t xml:space="preserve"> Czech univers</w:t>
      </w:r>
      <w:r w:rsidR="002B5109" w:rsidRPr="005B7736">
        <w:rPr>
          <w:rFonts w:ascii="Sylfaen" w:hAnsi="Sylfaen" w:cstheme="minorBidi"/>
          <w:lang w:val="ka-GE"/>
        </w:rPr>
        <w:t xml:space="preserve">ity </w:t>
      </w:r>
      <w:r w:rsidR="00A355C8" w:rsidRPr="005B7736">
        <w:rPr>
          <w:rFonts w:ascii="Sylfaen" w:hAnsi="Sylfaen" w:cstheme="minorBidi"/>
        </w:rPr>
        <w:t>hospitals</w:t>
      </w:r>
      <w:r w:rsidR="002B5109" w:rsidRPr="005B7736">
        <w:rPr>
          <w:rFonts w:ascii="Sylfaen" w:hAnsi="Sylfaen" w:cstheme="minorBidi"/>
          <w:lang w:val="ka-GE"/>
        </w:rPr>
        <w:t>, especially in high</w:t>
      </w:r>
      <w:r w:rsidR="002B5109" w:rsidRPr="005B7736">
        <w:rPr>
          <w:rFonts w:ascii="Sylfaen" w:hAnsi="Sylfaen" w:cstheme="minorBidi"/>
        </w:rPr>
        <w:t>-</w:t>
      </w:r>
      <w:r w:rsidRPr="005B7736">
        <w:rPr>
          <w:rFonts w:ascii="Sylfaen" w:hAnsi="Sylfaen" w:cstheme="minorBidi"/>
          <w:lang w:val="ka-GE"/>
        </w:rPr>
        <w:t xml:space="preserve">tech </w:t>
      </w:r>
      <w:r w:rsidR="002B5109" w:rsidRPr="005B7736">
        <w:rPr>
          <w:rFonts w:ascii="Sylfaen" w:hAnsi="Sylfaen" w:cstheme="minorBidi"/>
        </w:rPr>
        <w:t>areas</w:t>
      </w:r>
      <w:r w:rsidRPr="005B7736">
        <w:rPr>
          <w:rFonts w:ascii="Sylfaen" w:hAnsi="Sylfaen" w:cstheme="minorBidi"/>
          <w:lang w:val="ka-GE"/>
        </w:rPr>
        <w:t xml:space="preserve"> (including "nuclear medicine", "radiation medicine", "</w:t>
      </w:r>
      <w:r w:rsidR="002B5109" w:rsidRPr="005B7736">
        <w:rPr>
          <w:rFonts w:ascii="Sylfaen" w:hAnsi="Sylfaen" w:cstheme="minorBidi"/>
        </w:rPr>
        <w:t>cardiac</w:t>
      </w:r>
      <w:r w:rsidRPr="005B7736">
        <w:rPr>
          <w:rFonts w:ascii="Sylfaen" w:hAnsi="Sylfaen" w:cstheme="minorBidi"/>
          <w:lang w:val="ka-GE"/>
        </w:rPr>
        <w:t xml:space="preserve"> surgery", "neurosurgery", etc.).</w:t>
      </w:r>
    </w:p>
    <w:p w14:paraId="4627A3B7" w14:textId="77777777" w:rsidR="00374B69" w:rsidRPr="005B7736" w:rsidRDefault="00374B69" w:rsidP="00871828">
      <w:pPr>
        <w:pStyle w:val="ListParagraph"/>
        <w:numPr>
          <w:ilvl w:val="0"/>
          <w:numId w:val="2"/>
        </w:numPr>
        <w:spacing w:after="0" w:line="240" w:lineRule="auto"/>
        <w:jc w:val="both"/>
        <w:rPr>
          <w:rFonts w:ascii="Sylfaen" w:hAnsi="Sylfaen"/>
          <w:lang w:val="ka-GE"/>
        </w:rPr>
      </w:pPr>
      <w:r w:rsidRPr="005B7736">
        <w:rPr>
          <w:rFonts w:ascii="Sylfaen" w:hAnsi="Sylfaen" w:cstheme="minorBidi"/>
        </w:rPr>
        <w:t xml:space="preserve">Cooperation in the field of development of sectoral professional organizations (it is important to share the </w:t>
      </w:r>
      <w:r w:rsidR="00A355C8" w:rsidRPr="005B7736">
        <w:rPr>
          <w:rFonts w:ascii="Sylfaen" w:hAnsi="Sylfaen" w:cstheme="minorBidi"/>
        </w:rPr>
        <w:t xml:space="preserve">experience of </w:t>
      </w:r>
      <w:r w:rsidRPr="005B7736">
        <w:rPr>
          <w:rFonts w:ascii="Sylfaen" w:hAnsi="Sylfaen" w:cstheme="minorBidi"/>
        </w:rPr>
        <w:t xml:space="preserve">Czech </w:t>
      </w:r>
      <w:r w:rsidR="00A355C8" w:rsidRPr="005B7736">
        <w:rPr>
          <w:rFonts w:ascii="Sylfaen" w:hAnsi="Sylfaen" w:cstheme="minorBidi"/>
        </w:rPr>
        <w:t xml:space="preserve">Republic </w:t>
      </w:r>
      <w:r w:rsidRPr="005B7736">
        <w:rPr>
          <w:rFonts w:ascii="Sylfaen" w:hAnsi="Sylfaen" w:cstheme="minorBidi"/>
        </w:rPr>
        <w:t>in this direction).</w:t>
      </w:r>
    </w:p>
    <w:p w14:paraId="79C07ED1" w14:textId="77777777" w:rsidR="00DC1BA4" w:rsidRPr="005B7736" w:rsidRDefault="00A355C8" w:rsidP="00871828">
      <w:pPr>
        <w:pStyle w:val="ListParagraph"/>
        <w:numPr>
          <w:ilvl w:val="0"/>
          <w:numId w:val="1"/>
        </w:numPr>
        <w:spacing w:after="0" w:line="240" w:lineRule="auto"/>
        <w:rPr>
          <w:rFonts w:ascii="Sylfaen" w:hAnsi="Sylfaen"/>
        </w:rPr>
      </w:pPr>
      <w:r w:rsidRPr="005B7736">
        <w:rPr>
          <w:rFonts w:ascii="Sylfaen" w:hAnsi="Sylfaen" w:cstheme="minorBidi"/>
        </w:rPr>
        <w:t xml:space="preserve">Strengthening </w:t>
      </w:r>
      <w:r w:rsidR="00415417" w:rsidRPr="005B7736">
        <w:rPr>
          <w:rFonts w:ascii="Sylfaen" w:hAnsi="Sylfaen" w:cstheme="minorBidi"/>
        </w:rPr>
        <w:t xml:space="preserve">cooperation between </w:t>
      </w:r>
      <w:r w:rsidRPr="005B7736">
        <w:rPr>
          <w:rFonts w:ascii="Sylfaen" w:hAnsi="Sylfaen" w:cstheme="minorBidi"/>
        </w:rPr>
        <w:t xml:space="preserve">the university hospitals of </w:t>
      </w:r>
      <w:r w:rsidR="00415417" w:rsidRPr="005B7736">
        <w:rPr>
          <w:rFonts w:ascii="Sylfaen" w:hAnsi="Sylfaen" w:cstheme="minorBidi"/>
        </w:rPr>
        <w:t xml:space="preserve">Georgia and </w:t>
      </w:r>
      <w:r w:rsidRPr="005B7736">
        <w:rPr>
          <w:rFonts w:ascii="Sylfaen" w:hAnsi="Sylfaen" w:cstheme="minorBidi"/>
        </w:rPr>
        <w:t>Czech</w:t>
      </w:r>
      <w:r w:rsidRPr="005B7736">
        <w:rPr>
          <w:rFonts w:ascii="Sylfaen" w:hAnsi="Sylfaen" w:cstheme="minorBidi"/>
          <w:b/>
        </w:rPr>
        <w:t xml:space="preserve"> </w:t>
      </w:r>
      <w:r w:rsidRPr="005B7736">
        <w:rPr>
          <w:rFonts w:ascii="Sylfaen" w:hAnsi="Sylfaen" w:cstheme="minorBidi"/>
        </w:rPr>
        <w:t>Republic.</w:t>
      </w:r>
    </w:p>
    <w:p w14:paraId="68CE01DF" w14:textId="77777777" w:rsidR="004B2D0C" w:rsidRPr="005B7736" w:rsidRDefault="005B7736" w:rsidP="00871828">
      <w:pPr>
        <w:spacing w:after="0" w:line="240" w:lineRule="auto"/>
        <w:rPr>
          <w:rFonts w:ascii="Sylfaen" w:hAnsi="Sylfaen"/>
        </w:rPr>
      </w:pPr>
    </w:p>
    <w:p w14:paraId="422AC238" w14:textId="77777777" w:rsidR="00F41FF8" w:rsidRPr="005B7736" w:rsidRDefault="00F41FF8" w:rsidP="00871828">
      <w:pPr>
        <w:spacing w:after="0" w:line="240" w:lineRule="auto"/>
        <w:rPr>
          <w:rFonts w:ascii="Sylfaen" w:hAnsi="Sylfaen"/>
        </w:rPr>
      </w:pPr>
    </w:p>
    <w:p w14:paraId="7D69C1FF" w14:textId="7EDC04D2" w:rsidR="003F4426" w:rsidRPr="005B7736" w:rsidRDefault="003F4426" w:rsidP="00871828">
      <w:pPr>
        <w:spacing w:after="0" w:line="240" w:lineRule="auto"/>
        <w:rPr>
          <w:rFonts w:ascii="Sylfaen" w:hAnsi="Sylfaen"/>
          <w:b/>
          <w:u w:val="single"/>
        </w:rPr>
      </w:pPr>
      <w:r w:rsidRPr="005B7736">
        <w:rPr>
          <w:rFonts w:ascii="Sylfaen" w:hAnsi="Sylfaen"/>
          <w:b/>
          <w:highlight w:val="yellow"/>
          <w:u w:val="single"/>
        </w:rPr>
        <w:t xml:space="preserve">Mr. Jens </w:t>
      </w:r>
      <w:proofErr w:type="spellStart"/>
      <w:r w:rsidRPr="005B7736">
        <w:rPr>
          <w:rFonts w:ascii="Sylfaen" w:hAnsi="Sylfaen"/>
          <w:b/>
          <w:highlight w:val="yellow"/>
          <w:u w:val="single"/>
        </w:rPr>
        <w:t>Spahn</w:t>
      </w:r>
      <w:proofErr w:type="spellEnd"/>
      <w:r w:rsidRPr="005B7736">
        <w:rPr>
          <w:rFonts w:ascii="Sylfaen" w:hAnsi="Sylfaen"/>
          <w:b/>
          <w:highlight w:val="yellow"/>
          <w:u w:val="single"/>
        </w:rPr>
        <w:t>- Federal Minister of Health of Germany</w:t>
      </w:r>
    </w:p>
    <w:p w14:paraId="59B1E6A5" w14:textId="77777777" w:rsidR="00871828" w:rsidRPr="005B7736" w:rsidRDefault="00871828" w:rsidP="00871828">
      <w:pPr>
        <w:spacing w:after="0" w:line="240" w:lineRule="auto"/>
        <w:rPr>
          <w:rFonts w:ascii="Sylfaen" w:hAnsi="Sylfaen"/>
          <w:b/>
          <w:u w:val="single"/>
        </w:rPr>
      </w:pPr>
    </w:p>
    <w:p w14:paraId="18C5A8F3" w14:textId="30F0C13C" w:rsidR="007B4552" w:rsidRPr="005B7736" w:rsidRDefault="003F4426" w:rsidP="00871828">
      <w:pPr>
        <w:autoSpaceDE w:val="0"/>
        <w:autoSpaceDN w:val="0"/>
        <w:adjustRightInd w:val="0"/>
        <w:spacing w:after="0" w:line="240" w:lineRule="auto"/>
        <w:jc w:val="both"/>
        <w:rPr>
          <w:rFonts w:ascii="Sylfaen" w:hAnsi="Sylfaen" w:cs="Times New Roman"/>
        </w:rPr>
      </w:pPr>
      <w:r w:rsidRPr="005B7736">
        <w:rPr>
          <w:rFonts w:ascii="Sylfaen" w:eastAsia="Times New Roman" w:hAnsi="Sylfaen" w:cs="Times New Roman"/>
        </w:rPr>
        <w:t xml:space="preserve">Georgia is participating in German Biosecurity </w:t>
      </w:r>
      <w:proofErr w:type="spellStart"/>
      <w:r w:rsidRPr="005B7736">
        <w:rPr>
          <w:rFonts w:ascii="Sylfaen" w:eastAsia="Times New Roman" w:hAnsi="Sylfaen" w:cs="Times New Roman"/>
        </w:rPr>
        <w:t>Programme</w:t>
      </w:r>
      <w:proofErr w:type="spellEnd"/>
      <w:r w:rsidRPr="005B7736">
        <w:rPr>
          <w:rFonts w:ascii="Sylfaen" w:eastAsia="Times New Roman" w:hAnsi="Sylfaen" w:cs="Times New Roman"/>
        </w:rPr>
        <w:t xml:space="preserve"> since 2013. </w:t>
      </w:r>
      <w:r w:rsidR="007B4552" w:rsidRPr="005B7736">
        <w:rPr>
          <w:rFonts w:ascii="Sylfaen" w:eastAsia="Times New Roman" w:hAnsi="Sylfaen" w:cs="Times New Roman"/>
        </w:rPr>
        <w:t xml:space="preserve">The collaboration </w:t>
      </w:r>
      <w:r w:rsidR="007B4552" w:rsidRPr="005B7736">
        <w:rPr>
          <w:rFonts w:ascii="Sylfaen" w:hAnsi="Sylfaen" w:cs="Times New Roman"/>
        </w:rPr>
        <w:t xml:space="preserve">has been established in the frames of the </w:t>
      </w:r>
      <w:r w:rsidR="007B4552" w:rsidRPr="005B7736">
        <w:rPr>
          <w:rFonts w:ascii="Sylfaen" w:hAnsi="Sylfaen"/>
        </w:rPr>
        <w:t>Agreement of 18 February, 2003 between the Governments of the Federal Republic of Germany and the Government of Georgia regarding Technical Cooperation, under which the</w:t>
      </w:r>
      <w:r w:rsidR="007B4552" w:rsidRPr="005B7736">
        <w:rPr>
          <w:rFonts w:ascii="Sylfaen" w:hAnsi="Sylfaen" w:cs="Times New Roman"/>
        </w:rPr>
        <w:t xml:space="preserve"> </w:t>
      </w:r>
      <w:r w:rsidR="007B4552" w:rsidRPr="005B7736">
        <w:rPr>
          <w:rFonts w:ascii="Sylfaen" w:eastAsia="Times New Roman" w:hAnsi="Sylfaen" w:cs="Times New Roman"/>
        </w:rPr>
        <w:t xml:space="preserve">Ministry of </w:t>
      </w:r>
      <w:r w:rsidR="00392148" w:rsidRPr="005B7736">
        <w:rPr>
          <w:rFonts w:ascii="Sylfaen" w:eastAsia="Times New Roman" w:hAnsi="Sylfaen" w:cs="Times New Roman"/>
        </w:rPr>
        <w:t>Internally</w:t>
      </w:r>
      <w:r w:rsidR="007B4552" w:rsidRPr="005B7736">
        <w:rPr>
          <w:rFonts w:ascii="Sylfaen" w:eastAsia="Times New Roman" w:hAnsi="Sylfaen" w:cs="Times New Roman"/>
        </w:rPr>
        <w:t xml:space="preserve"> Displaced Persons, Labour, Health and Social Affairs of Georgia (</w:t>
      </w:r>
      <w:proofErr w:type="spellStart"/>
      <w:r w:rsidR="007B4552" w:rsidRPr="005B7736">
        <w:rPr>
          <w:rFonts w:ascii="Sylfaen" w:eastAsia="Times New Roman" w:hAnsi="Sylfaen" w:cs="Times New Roman"/>
        </w:rPr>
        <w:t>MoIDP</w:t>
      </w:r>
      <w:r w:rsidR="00392148" w:rsidRPr="005B7736">
        <w:rPr>
          <w:rFonts w:ascii="Sylfaen" w:eastAsia="Times New Roman" w:hAnsi="Sylfaen" w:cs="Times New Roman"/>
        </w:rPr>
        <w:t>s</w:t>
      </w:r>
      <w:r w:rsidR="007B4552" w:rsidRPr="005B7736">
        <w:rPr>
          <w:rFonts w:ascii="Sylfaen" w:eastAsia="Times New Roman" w:hAnsi="Sylfaen" w:cs="Times New Roman"/>
        </w:rPr>
        <w:t>LHSA</w:t>
      </w:r>
      <w:proofErr w:type="spellEnd"/>
      <w:r w:rsidR="007B4552" w:rsidRPr="005B7736">
        <w:rPr>
          <w:rFonts w:ascii="Sylfaen" w:eastAsia="Times New Roman" w:hAnsi="Sylfaen" w:cs="Times New Roman"/>
        </w:rPr>
        <w:t xml:space="preserve">) and the </w:t>
      </w:r>
      <w:proofErr w:type="spellStart"/>
      <w:r w:rsidR="007B4552" w:rsidRPr="005B7736">
        <w:rPr>
          <w:rFonts w:ascii="Sylfaen" w:eastAsia="Times New Roman" w:hAnsi="Sylfaen" w:cs="Times New Roman"/>
        </w:rPr>
        <w:t>Bundeswehr</w:t>
      </w:r>
      <w:proofErr w:type="spellEnd"/>
      <w:r w:rsidR="007B4552" w:rsidRPr="005B7736">
        <w:rPr>
          <w:rFonts w:ascii="Sylfaen" w:eastAsia="Times New Roman" w:hAnsi="Sylfaen" w:cs="Times New Roman"/>
        </w:rPr>
        <w:t xml:space="preserve"> </w:t>
      </w:r>
      <w:r w:rsidR="007B4552" w:rsidRPr="005B7736">
        <w:rPr>
          <w:rFonts w:ascii="Sylfaen" w:hAnsi="Sylfaen" w:cs="Times New Roman"/>
        </w:rPr>
        <w:t xml:space="preserve">Institute of Microbiology (IMB) since 2013 </w:t>
      </w:r>
      <w:r w:rsidR="007B4552" w:rsidRPr="005B7736">
        <w:rPr>
          <w:rFonts w:ascii="Sylfaen" w:eastAsia="Times New Roman" w:hAnsi="Sylfaen" w:cs="Times New Roman"/>
        </w:rPr>
        <w:t xml:space="preserve">are implementing a German-Georgian joint project </w:t>
      </w:r>
      <w:r w:rsidR="007B4552" w:rsidRPr="005B7736">
        <w:rPr>
          <w:rFonts w:ascii="Sylfaen" w:hAnsi="Sylfaen" w:cs="Arial"/>
        </w:rPr>
        <w:t>“Establishment of a South-west Asian Network for biosecurity and Diagnosis of Dangerous Infectious Diseases”</w:t>
      </w:r>
      <w:r w:rsidR="007B4552" w:rsidRPr="005B7736">
        <w:rPr>
          <w:rFonts w:ascii="Sylfaen" w:eastAsia="Times New Roman" w:hAnsi="Sylfaen" w:cs="Times New Roman"/>
        </w:rPr>
        <w:t>, where</w:t>
      </w:r>
      <w:r w:rsidR="007B4552" w:rsidRPr="005B7736">
        <w:rPr>
          <w:rFonts w:ascii="Sylfaen" w:hAnsi="Sylfaen" w:cs="Times New Roman"/>
        </w:rPr>
        <w:t xml:space="preserve"> the </w:t>
      </w:r>
      <w:r w:rsidR="007B4552" w:rsidRPr="005B7736">
        <w:rPr>
          <w:rFonts w:ascii="Sylfaen" w:eastAsia="Times New Roman" w:hAnsi="Sylfaen" w:cs="Times New Roman"/>
        </w:rPr>
        <w:t>National Center for</w:t>
      </w:r>
      <w:r w:rsidR="007B4552" w:rsidRPr="005B7736">
        <w:rPr>
          <w:rFonts w:ascii="Sylfaen" w:eastAsia="Times New Roman" w:hAnsi="Sylfaen" w:cs="Times New Roman"/>
          <w:lang w:val="ka-GE"/>
        </w:rPr>
        <w:t xml:space="preserve"> Disease Control and Public Health</w:t>
      </w:r>
      <w:r w:rsidR="007B4552" w:rsidRPr="005B7736">
        <w:rPr>
          <w:rFonts w:ascii="Sylfaen" w:eastAsia="Times New Roman" w:hAnsi="Sylfaen" w:cs="Times New Roman"/>
        </w:rPr>
        <w:t xml:space="preserve"> (NCDC) under the state control of </w:t>
      </w:r>
      <w:proofErr w:type="spellStart"/>
      <w:r w:rsidR="007B4552" w:rsidRPr="005B7736">
        <w:rPr>
          <w:rFonts w:ascii="Sylfaen" w:eastAsia="Times New Roman" w:hAnsi="Sylfaen" w:cs="Times New Roman"/>
        </w:rPr>
        <w:t>MoIDP</w:t>
      </w:r>
      <w:r w:rsidR="00392148" w:rsidRPr="005B7736">
        <w:rPr>
          <w:rFonts w:ascii="Sylfaen" w:eastAsia="Times New Roman" w:hAnsi="Sylfaen" w:cs="Times New Roman"/>
        </w:rPr>
        <w:t>s</w:t>
      </w:r>
      <w:r w:rsidR="007B4552" w:rsidRPr="005B7736">
        <w:rPr>
          <w:rFonts w:ascii="Sylfaen" w:eastAsia="Times New Roman" w:hAnsi="Sylfaen" w:cs="Times New Roman"/>
        </w:rPr>
        <w:t>LHSA</w:t>
      </w:r>
      <w:proofErr w:type="spellEnd"/>
      <w:r w:rsidR="007B4552" w:rsidRPr="005B7736">
        <w:rPr>
          <w:rFonts w:ascii="Sylfaen" w:eastAsia="Times New Roman" w:hAnsi="Sylfaen" w:cs="Times New Roman"/>
        </w:rPr>
        <w:t xml:space="preserve"> is a focal point from Georgian side.</w:t>
      </w:r>
    </w:p>
    <w:p w14:paraId="024E0356" w14:textId="77777777" w:rsidR="007B4552" w:rsidRPr="005B7736" w:rsidRDefault="007B4552" w:rsidP="00871828">
      <w:pPr>
        <w:autoSpaceDE w:val="0"/>
        <w:autoSpaceDN w:val="0"/>
        <w:adjustRightInd w:val="0"/>
        <w:spacing w:after="0" w:line="240" w:lineRule="auto"/>
        <w:jc w:val="both"/>
        <w:rPr>
          <w:rFonts w:ascii="Sylfaen" w:eastAsia="Times New Roman" w:hAnsi="Sylfaen" w:cs="Times New Roman"/>
        </w:rPr>
      </w:pPr>
    </w:p>
    <w:p w14:paraId="5D4443CE" w14:textId="2F036970" w:rsidR="003F4426" w:rsidRPr="005B7736" w:rsidRDefault="003F4426" w:rsidP="00871828">
      <w:pPr>
        <w:autoSpaceDE w:val="0"/>
        <w:autoSpaceDN w:val="0"/>
        <w:adjustRightInd w:val="0"/>
        <w:spacing w:after="0" w:line="240" w:lineRule="auto"/>
        <w:jc w:val="both"/>
        <w:rPr>
          <w:rFonts w:ascii="Sylfaen" w:hAnsi="Sylfaen" w:cs="Times New Roman"/>
        </w:rPr>
      </w:pPr>
      <w:r w:rsidRPr="005B7736">
        <w:rPr>
          <w:rFonts w:ascii="Sylfaen" w:eastAsia="Times New Roman" w:hAnsi="Sylfaen" w:cs="Times New Roman"/>
        </w:rPr>
        <w:t xml:space="preserve">The German-Georgian joint </w:t>
      </w:r>
      <w:r w:rsidRPr="005B7736">
        <w:rPr>
          <w:rFonts w:ascii="Sylfaen" w:hAnsi="Sylfaen" w:cs="Times New Roman"/>
        </w:rPr>
        <w:t xml:space="preserve">project aims to expand partnership between Germany and Georgia </w:t>
      </w:r>
      <w:r w:rsidR="00392148" w:rsidRPr="005B7736">
        <w:rPr>
          <w:rFonts w:ascii="Sylfaen" w:hAnsi="Sylfaen" w:cs="Times New Roman"/>
        </w:rPr>
        <w:t>by experiences</w:t>
      </w:r>
      <w:r w:rsidRPr="005B7736">
        <w:rPr>
          <w:rFonts w:ascii="Sylfaen" w:hAnsi="Sylfaen" w:cs="Times New Roman"/>
        </w:rPr>
        <w:t xml:space="preserve"> and knowledge sharing of German scientists </w:t>
      </w:r>
      <w:r w:rsidRPr="005B7736">
        <w:rPr>
          <w:rFonts w:ascii="Sylfaen" w:eastAsia="Times New Roman" w:hAnsi="Sylfaen" w:cs="Times New Roman"/>
          <w:lang w:val="ka-GE"/>
        </w:rPr>
        <w:t>for</w:t>
      </w:r>
      <w:r w:rsidRPr="005B7736">
        <w:rPr>
          <w:rFonts w:ascii="Sylfaen" w:eastAsia="Times New Roman" w:hAnsi="Sylfaen" w:cs="Times New Roman"/>
        </w:rPr>
        <w:t xml:space="preserve"> the </w:t>
      </w:r>
      <w:r w:rsidRPr="005B7736">
        <w:rPr>
          <w:rFonts w:ascii="Sylfaen" w:hAnsi="Sylfaen" w:cs="Times New Roman"/>
        </w:rPr>
        <w:t xml:space="preserve">establishment </w:t>
      </w:r>
      <w:r w:rsidRPr="005B7736">
        <w:rPr>
          <w:rFonts w:ascii="Sylfaen" w:hAnsi="Sylfaen" w:cs="Times New Roman"/>
          <w:bCs/>
        </w:rPr>
        <w:t xml:space="preserve">of a regional </w:t>
      </w:r>
      <w:r w:rsidRPr="005B7736">
        <w:rPr>
          <w:rFonts w:ascii="Sylfaen" w:hAnsi="Sylfaen" w:cs="Times New Roman"/>
        </w:rPr>
        <w:t>network</w:t>
      </w:r>
      <w:r w:rsidRPr="005B7736">
        <w:rPr>
          <w:rFonts w:ascii="Sylfaen" w:hAnsi="Sylfaen" w:cs="Times New Roman"/>
          <w:bCs/>
        </w:rPr>
        <w:t xml:space="preserve"> for biosecurity and diagnostic of dangerous infectious </w:t>
      </w:r>
      <w:r w:rsidRPr="005B7736">
        <w:rPr>
          <w:rFonts w:ascii="Sylfaen" w:hAnsi="Sylfaen" w:cs="Times New Roman"/>
        </w:rPr>
        <w:t xml:space="preserve">diseases. The project supports </w:t>
      </w:r>
      <w:proofErr w:type="spellStart"/>
      <w:r w:rsidRPr="005B7736">
        <w:rPr>
          <w:rFonts w:ascii="Sylfaen" w:eastAsia="Times New Roman" w:hAnsi="Sylfaen" w:cs="Times New Roman"/>
        </w:rPr>
        <w:t>MoIDP</w:t>
      </w:r>
      <w:r w:rsidR="00392148" w:rsidRPr="005B7736">
        <w:rPr>
          <w:rFonts w:ascii="Sylfaen" w:eastAsia="Times New Roman" w:hAnsi="Sylfaen" w:cs="Times New Roman"/>
        </w:rPr>
        <w:t>s</w:t>
      </w:r>
      <w:r w:rsidRPr="005B7736">
        <w:rPr>
          <w:rFonts w:ascii="Sylfaen" w:eastAsia="Times New Roman" w:hAnsi="Sylfaen" w:cs="Times New Roman"/>
        </w:rPr>
        <w:t>LHSA</w:t>
      </w:r>
      <w:proofErr w:type="spellEnd"/>
      <w:r w:rsidRPr="005B7736">
        <w:rPr>
          <w:rFonts w:ascii="Sylfaen" w:eastAsia="Times New Roman" w:hAnsi="Sylfaen" w:cs="Times New Roman"/>
        </w:rPr>
        <w:t xml:space="preserve"> </w:t>
      </w:r>
      <w:r w:rsidRPr="005B7736">
        <w:rPr>
          <w:rFonts w:ascii="Sylfaen" w:hAnsi="Sylfaen" w:cs="Times New Roman"/>
        </w:rPr>
        <w:t xml:space="preserve">and NCDC in performing and improving: Surveillance, control of infectious diseases, identification of epidemics and implementation of countermeasures, development of guidelines for prevention and statistical information analysis for governmental officials. </w:t>
      </w:r>
    </w:p>
    <w:p w14:paraId="1EEA0C88" w14:textId="77777777" w:rsidR="003F4426" w:rsidRPr="005B7736" w:rsidRDefault="003F4426" w:rsidP="00871828">
      <w:pPr>
        <w:autoSpaceDE w:val="0"/>
        <w:autoSpaceDN w:val="0"/>
        <w:adjustRightInd w:val="0"/>
        <w:spacing w:after="0" w:line="240" w:lineRule="auto"/>
        <w:jc w:val="both"/>
        <w:rPr>
          <w:rFonts w:ascii="Sylfaen" w:hAnsi="Sylfaen" w:cs="Times New Roman"/>
        </w:rPr>
      </w:pPr>
    </w:p>
    <w:p w14:paraId="13EF76F4" w14:textId="15F2467B" w:rsidR="003F4426" w:rsidRPr="005B7736" w:rsidRDefault="003F4426" w:rsidP="00871828">
      <w:pPr>
        <w:autoSpaceDE w:val="0"/>
        <w:autoSpaceDN w:val="0"/>
        <w:adjustRightInd w:val="0"/>
        <w:spacing w:after="0" w:line="240" w:lineRule="auto"/>
        <w:jc w:val="both"/>
        <w:rPr>
          <w:rFonts w:ascii="Sylfaen" w:hAnsi="Sylfaen"/>
        </w:rPr>
      </w:pPr>
      <w:r w:rsidRPr="005B7736">
        <w:rPr>
          <w:rFonts w:ascii="Sylfaen" w:hAnsi="Sylfaen"/>
        </w:rPr>
        <w:t xml:space="preserve">I would like to express my deepest gratitude </w:t>
      </w:r>
      <w:r w:rsidR="007B4552" w:rsidRPr="005B7736">
        <w:rPr>
          <w:rFonts w:ascii="Sylfaen" w:hAnsi="Sylfaen"/>
        </w:rPr>
        <w:t xml:space="preserve">to the Government of Germany </w:t>
      </w:r>
      <w:r w:rsidRPr="005B7736">
        <w:rPr>
          <w:rFonts w:ascii="Sylfaen" w:hAnsi="Sylfaen"/>
        </w:rPr>
        <w:t xml:space="preserve">for the involvement of Georgia in the German Biosecurity </w:t>
      </w:r>
      <w:proofErr w:type="spellStart"/>
      <w:r w:rsidRPr="005B7736">
        <w:rPr>
          <w:rFonts w:ascii="Sylfaen" w:hAnsi="Sylfaen"/>
        </w:rPr>
        <w:t>Programme</w:t>
      </w:r>
      <w:proofErr w:type="spellEnd"/>
      <w:r w:rsidRPr="005B7736">
        <w:rPr>
          <w:rFonts w:ascii="Sylfaen" w:hAnsi="Sylfaen"/>
        </w:rPr>
        <w:t xml:space="preserve"> in the frames of which, Georgian specialists developed a very strong partnership with the German colleagues at </w:t>
      </w:r>
      <w:proofErr w:type="spellStart"/>
      <w:r w:rsidRPr="005B7736">
        <w:rPr>
          <w:rFonts w:ascii="Sylfaen" w:hAnsi="Sylfaen"/>
        </w:rPr>
        <w:t>Bundeswehr</w:t>
      </w:r>
      <w:proofErr w:type="spellEnd"/>
      <w:r w:rsidRPr="005B7736">
        <w:rPr>
          <w:rFonts w:ascii="Sylfaen" w:hAnsi="Sylfaen"/>
        </w:rPr>
        <w:t xml:space="preserve"> Institute of Microbiology and strengthened capabilities in Biosafety and Biosecurity. </w:t>
      </w:r>
    </w:p>
    <w:p w14:paraId="64B3354C" w14:textId="77777777" w:rsidR="003F4426" w:rsidRPr="005B7736" w:rsidRDefault="003F4426" w:rsidP="00871828">
      <w:pPr>
        <w:autoSpaceDE w:val="0"/>
        <w:autoSpaceDN w:val="0"/>
        <w:adjustRightInd w:val="0"/>
        <w:spacing w:after="0" w:line="240" w:lineRule="auto"/>
        <w:jc w:val="both"/>
        <w:rPr>
          <w:rFonts w:ascii="Sylfaen" w:hAnsi="Sylfaen"/>
        </w:rPr>
      </w:pPr>
    </w:p>
    <w:p w14:paraId="4A108976" w14:textId="5FEAE419" w:rsidR="003F4426" w:rsidRPr="005B7736" w:rsidRDefault="003F4426" w:rsidP="00871828">
      <w:pPr>
        <w:autoSpaceDE w:val="0"/>
        <w:autoSpaceDN w:val="0"/>
        <w:adjustRightInd w:val="0"/>
        <w:spacing w:after="0" w:line="240" w:lineRule="auto"/>
        <w:jc w:val="both"/>
        <w:rPr>
          <w:rFonts w:ascii="Sylfaen" w:hAnsi="Sylfaen"/>
        </w:rPr>
      </w:pPr>
      <w:r w:rsidRPr="005B7736">
        <w:rPr>
          <w:rFonts w:ascii="Sylfaen" w:hAnsi="Sylfaen"/>
        </w:rPr>
        <w:t>As the II phase of the German-Georgia</w:t>
      </w:r>
      <w:r w:rsidRPr="005B7736">
        <w:rPr>
          <w:rFonts w:ascii="Sylfaen" w:hAnsi="Sylfaen"/>
          <w:lang w:val="ka-GE"/>
        </w:rPr>
        <w:t>n joint</w:t>
      </w:r>
      <w:r w:rsidRPr="005B7736">
        <w:rPr>
          <w:rFonts w:ascii="Sylfaen" w:hAnsi="Sylfaen"/>
        </w:rPr>
        <w:t xml:space="preserve"> project - </w:t>
      </w:r>
      <w:r w:rsidRPr="005B7736">
        <w:rPr>
          <w:rFonts w:ascii="Sylfaen" w:hAnsi="Sylfaen"/>
          <w:lang w:val="ka-GE"/>
        </w:rPr>
        <w:t>„</w:t>
      </w:r>
      <w:r w:rsidRPr="005B7736">
        <w:rPr>
          <w:rFonts w:ascii="Sylfaen" w:hAnsi="Sylfaen" w:cs="Arial"/>
        </w:rPr>
        <w:t>Establishment of a Western Asian Network for the Improvement of Biosecurity in the Caucasus Region</w:t>
      </w:r>
      <w:r w:rsidRPr="005B7736">
        <w:rPr>
          <w:rFonts w:ascii="Sylfaen" w:hAnsi="Sylfaen"/>
          <w:lang w:val="ka-GE"/>
        </w:rPr>
        <w:t>“</w:t>
      </w:r>
      <w:r w:rsidRPr="005B7736">
        <w:rPr>
          <w:rFonts w:ascii="Sylfaen" w:hAnsi="Sylfaen"/>
        </w:rPr>
        <w:t xml:space="preserve"> - comes to the end in 2019, we express our strong desire to continue already established fruitful collaboration in the frames of the German Biosecurity </w:t>
      </w:r>
      <w:proofErr w:type="spellStart"/>
      <w:r w:rsidRPr="005B7736">
        <w:rPr>
          <w:rFonts w:ascii="Sylfaen" w:hAnsi="Sylfaen"/>
        </w:rPr>
        <w:t>Programme</w:t>
      </w:r>
      <w:proofErr w:type="spellEnd"/>
      <w:r w:rsidRPr="005B7736">
        <w:rPr>
          <w:rFonts w:ascii="Sylfaen" w:hAnsi="Sylfaen"/>
        </w:rPr>
        <w:t xml:space="preserve">, in order to further strengthen biosafety and biosecurity efforts in Georgia and support to the establishment of </w:t>
      </w:r>
      <w:r w:rsidRPr="005B7736">
        <w:rPr>
          <w:rFonts w:ascii="Sylfaen" w:hAnsi="Sylfaen"/>
          <w:lang w:val="ka-GE"/>
        </w:rPr>
        <w:t xml:space="preserve">center of excellence </w:t>
      </w:r>
      <w:r w:rsidRPr="005B7736">
        <w:rPr>
          <w:rFonts w:ascii="Sylfaen" w:hAnsi="Sylfaen"/>
        </w:rPr>
        <w:t xml:space="preserve">in biosafety and biosecurity in the region. </w:t>
      </w:r>
    </w:p>
    <w:p w14:paraId="513D8BCA" w14:textId="4128B620" w:rsidR="007B4552" w:rsidRPr="005B7736" w:rsidRDefault="007B4552" w:rsidP="00871828">
      <w:pPr>
        <w:autoSpaceDE w:val="0"/>
        <w:autoSpaceDN w:val="0"/>
        <w:adjustRightInd w:val="0"/>
        <w:spacing w:after="0" w:line="240" w:lineRule="auto"/>
        <w:jc w:val="both"/>
        <w:rPr>
          <w:rFonts w:ascii="Sylfaen" w:hAnsi="Sylfaen"/>
          <w:b/>
        </w:rPr>
      </w:pPr>
    </w:p>
    <w:p w14:paraId="51DFB920" w14:textId="5ADF919C" w:rsidR="007B4552" w:rsidRPr="005B7736" w:rsidRDefault="007B4552" w:rsidP="00871828">
      <w:pPr>
        <w:autoSpaceDE w:val="0"/>
        <w:autoSpaceDN w:val="0"/>
        <w:adjustRightInd w:val="0"/>
        <w:spacing w:after="0" w:line="240" w:lineRule="auto"/>
        <w:jc w:val="both"/>
        <w:rPr>
          <w:rFonts w:ascii="Sylfaen" w:hAnsi="Sylfaen"/>
          <w:b/>
        </w:rPr>
      </w:pPr>
      <w:r w:rsidRPr="005B7736">
        <w:rPr>
          <w:rFonts w:ascii="Sylfaen" w:hAnsi="Sylfaen"/>
          <w:b/>
        </w:rPr>
        <w:t>Talking points for future cooperation:</w:t>
      </w:r>
    </w:p>
    <w:p w14:paraId="7776606F" w14:textId="721CDC42" w:rsidR="00FF69A2" w:rsidRPr="005B7736" w:rsidRDefault="00FF69A2" w:rsidP="00871828">
      <w:pPr>
        <w:autoSpaceDE w:val="0"/>
        <w:autoSpaceDN w:val="0"/>
        <w:adjustRightInd w:val="0"/>
        <w:spacing w:after="0" w:line="240" w:lineRule="auto"/>
        <w:jc w:val="both"/>
        <w:rPr>
          <w:rFonts w:ascii="Sylfaen" w:hAnsi="Sylfaen"/>
          <w:lang w:val="de-DE"/>
        </w:rPr>
      </w:pPr>
    </w:p>
    <w:p w14:paraId="583AC3D1" w14:textId="5DAAEB20" w:rsidR="00871828" w:rsidRPr="005B7736" w:rsidRDefault="001E24C1" w:rsidP="00871828">
      <w:pPr>
        <w:autoSpaceDE w:val="0"/>
        <w:autoSpaceDN w:val="0"/>
        <w:adjustRightInd w:val="0"/>
        <w:spacing w:after="0" w:line="240" w:lineRule="auto"/>
        <w:jc w:val="both"/>
        <w:rPr>
          <w:rFonts w:ascii="Sylfaen" w:hAnsi="Sylfaen"/>
          <w:lang w:val="ka-GE"/>
        </w:rPr>
      </w:pPr>
      <w:r w:rsidRPr="005B7736">
        <w:rPr>
          <w:rFonts w:ascii="Sylfaen" w:hAnsi="Sylfaen"/>
          <w:highlight w:val="red"/>
          <w:lang w:val="ka-GE"/>
        </w:rPr>
        <w:t>აქ დავამატოთ გერმანიასთან რაზე გვინდა საუბარი</w:t>
      </w:r>
      <w:r w:rsidRPr="005B7736">
        <w:rPr>
          <w:rFonts w:ascii="Sylfaen" w:hAnsi="Sylfaen"/>
          <w:lang w:val="ka-GE"/>
        </w:rPr>
        <w:t xml:space="preserve"> </w:t>
      </w:r>
    </w:p>
    <w:p w14:paraId="7FC896C5" w14:textId="0A8B1E7B" w:rsidR="00871828" w:rsidRPr="005B7736" w:rsidRDefault="00871828" w:rsidP="00871828">
      <w:pPr>
        <w:autoSpaceDE w:val="0"/>
        <w:autoSpaceDN w:val="0"/>
        <w:adjustRightInd w:val="0"/>
        <w:spacing w:after="0" w:line="240" w:lineRule="auto"/>
        <w:jc w:val="both"/>
        <w:rPr>
          <w:rFonts w:ascii="Sylfaen" w:hAnsi="Sylfaen"/>
          <w:lang w:val="de-DE"/>
        </w:rPr>
      </w:pPr>
    </w:p>
    <w:p w14:paraId="4D322873" w14:textId="18EA399C" w:rsidR="00871828" w:rsidRPr="005B7736" w:rsidRDefault="00871828" w:rsidP="00871828">
      <w:pPr>
        <w:autoSpaceDE w:val="0"/>
        <w:autoSpaceDN w:val="0"/>
        <w:adjustRightInd w:val="0"/>
        <w:spacing w:after="0" w:line="240" w:lineRule="auto"/>
        <w:jc w:val="both"/>
        <w:rPr>
          <w:rFonts w:ascii="Sylfaen" w:hAnsi="Sylfaen"/>
          <w:lang w:val="de-DE"/>
        </w:rPr>
      </w:pPr>
    </w:p>
    <w:p w14:paraId="58E77AD3" w14:textId="77777777" w:rsidR="003F4426" w:rsidRPr="005B7736" w:rsidRDefault="003F4426" w:rsidP="00871828">
      <w:pPr>
        <w:spacing w:after="0" w:line="240" w:lineRule="auto"/>
        <w:rPr>
          <w:rFonts w:ascii="Sylfaen" w:hAnsi="Sylfaen"/>
          <w:lang w:val="de-DE"/>
        </w:rPr>
      </w:pPr>
    </w:p>
    <w:p w14:paraId="435FE4B7" w14:textId="0320A65F" w:rsidR="00CE6403" w:rsidRPr="005B7736" w:rsidRDefault="00CE6403" w:rsidP="00871828">
      <w:pPr>
        <w:spacing w:after="0" w:line="240" w:lineRule="auto"/>
        <w:jc w:val="both"/>
        <w:rPr>
          <w:rFonts w:ascii="Sylfaen" w:hAnsi="Sylfaen"/>
          <w:b/>
        </w:rPr>
      </w:pPr>
      <w:r w:rsidRPr="005B7736">
        <w:rPr>
          <w:rFonts w:ascii="Sylfaen" w:hAnsi="Sylfaen"/>
          <w:b/>
          <w:highlight w:val="yellow"/>
        </w:rPr>
        <w:t xml:space="preserve">H.E. </w:t>
      </w:r>
      <w:r w:rsidR="00532AC4" w:rsidRPr="005B7736">
        <w:rPr>
          <w:rFonts w:ascii="Sylfaen" w:hAnsi="Sylfaen"/>
          <w:b/>
          <w:highlight w:val="yellow"/>
        </w:rPr>
        <w:t xml:space="preserve">Riina </w:t>
      </w:r>
      <w:proofErr w:type="spellStart"/>
      <w:r w:rsidR="00532AC4" w:rsidRPr="005B7736">
        <w:rPr>
          <w:rFonts w:ascii="Sylfaen" w:hAnsi="Sylfaen"/>
          <w:b/>
          <w:highlight w:val="yellow"/>
        </w:rPr>
        <w:t>Sikkut</w:t>
      </w:r>
      <w:proofErr w:type="spellEnd"/>
      <w:r w:rsidRPr="005B7736">
        <w:rPr>
          <w:rFonts w:ascii="Sylfaen" w:hAnsi="Sylfaen"/>
          <w:b/>
          <w:highlight w:val="yellow"/>
        </w:rPr>
        <w:t>, Minister of Health and Labor of the Republic of Estonia</w:t>
      </w:r>
    </w:p>
    <w:p w14:paraId="50D6282E" w14:textId="77777777" w:rsidR="00F079E7" w:rsidRPr="005B7736" w:rsidRDefault="00F079E7" w:rsidP="00871828">
      <w:pPr>
        <w:pStyle w:val="NormalWeb"/>
        <w:spacing w:before="0" w:beforeAutospacing="0" w:after="0" w:afterAutospacing="0"/>
        <w:jc w:val="both"/>
        <w:rPr>
          <w:rFonts w:ascii="Sylfaen" w:hAnsi="Sylfaen" w:cs="Calibri"/>
          <w:color w:val="000000"/>
          <w:sz w:val="22"/>
          <w:szCs w:val="22"/>
        </w:rPr>
      </w:pPr>
      <w:r w:rsidRPr="005B7736">
        <w:rPr>
          <w:rFonts w:ascii="Sylfaen" w:hAnsi="Sylfaen" w:cs="Sylfaen"/>
          <w:color w:val="000000"/>
          <w:sz w:val="22"/>
          <w:szCs w:val="22"/>
          <w:lang w:val="ka-GE"/>
        </w:rPr>
        <w:t>როგორც</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მოგეხსენებათ</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ესტონეთს</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გააჩნია</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კარგად</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განვითარებული</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ელექტრონული</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ჯანდაცვის</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სისტემა</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რომელიც</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დაინერგა</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ესტონეთის</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ელ</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ჯანდაცვის</w:t>
      </w:r>
      <w:r w:rsidRPr="005B7736">
        <w:rPr>
          <w:rFonts w:ascii="Sylfaen" w:hAnsi="Sylfaen" w:cs="Calibri"/>
          <w:color w:val="000000"/>
          <w:sz w:val="22"/>
          <w:szCs w:val="22"/>
          <w:lang w:val="ka-GE"/>
        </w:rPr>
        <w:t xml:space="preserve"> </w:t>
      </w:r>
      <w:r w:rsidRPr="005B7736">
        <w:rPr>
          <w:rFonts w:ascii="Sylfaen" w:hAnsi="Sylfaen" w:cs="Sylfaen"/>
          <w:color w:val="000000"/>
          <w:sz w:val="22"/>
          <w:szCs w:val="22"/>
          <w:lang w:val="ka-GE"/>
        </w:rPr>
        <w:t>ფონდის</w:t>
      </w:r>
      <w:r w:rsidRPr="005B7736">
        <w:rPr>
          <w:rFonts w:ascii="Sylfaen" w:hAnsi="Sylfaen" w:cs="Calibri"/>
          <w:color w:val="000000"/>
          <w:sz w:val="22"/>
          <w:szCs w:val="22"/>
          <w:lang w:val="ka-GE"/>
        </w:rPr>
        <w:t xml:space="preserve">“ (Estonian E-Health Foundation (EeHF)) </w:t>
      </w:r>
      <w:r w:rsidRPr="005B7736">
        <w:rPr>
          <w:rFonts w:ascii="Sylfaen" w:hAnsi="Sylfaen" w:cs="Sylfaen"/>
          <w:color w:val="000000"/>
          <w:sz w:val="22"/>
          <w:szCs w:val="22"/>
          <w:lang w:val="ka-GE"/>
        </w:rPr>
        <w:t>მიერ</w:t>
      </w:r>
      <w:r w:rsidRPr="005B7736">
        <w:rPr>
          <w:rFonts w:ascii="Sylfaen" w:hAnsi="Sylfaen" w:cs="Calibri"/>
          <w:color w:val="000000"/>
          <w:sz w:val="22"/>
          <w:szCs w:val="22"/>
          <w:lang w:val="ka-GE"/>
        </w:rPr>
        <w:t xml:space="preserve"> 2005 </w:t>
      </w:r>
      <w:r w:rsidRPr="005B7736">
        <w:rPr>
          <w:rFonts w:ascii="Sylfaen" w:hAnsi="Sylfaen" w:cs="Sylfaen"/>
          <w:color w:val="000000"/>
          <w:sz w:val="22"/>
          <w:szCs w:val="22"/>
          <w:lang w:val="ka-GE"/>
        </w:rPr>
        <w:t>წელს</w:t>
      </w:r>
      <w:r w:rsidRPr="005B7736">
        <w:rPr>
          <w:rFonts w:ascii="Sylfaen" w:hAnsi="Sylfaen" w:cs="Calibri"/>
          <w:color w:val="000000"/>
          <w:sz w:val="22"/>
          <w:szCs w:val="22"/>
          <w:lang w:val="ka-GE"/>
        </w:rPr>
        <w:t xml:space="preserve">.  </w:t>
      </w:r>
      <w:proofErr w:type="spellStart"/>
      <w:r w:rsidRPr="005B7736">
        <w:rPr>
          <w:rFonts w:ascii="Sylfaen" w:hAnsi="Sylfaen" w:cs="Sylfaen"/>
          <w:color w:val="000000"/>
          <w:sz w:val="22"/>
          <w:szCs w:val="22"/>
        </w:rPr>
        <w:t>ფონდი</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დაარსდა</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ესტონეთის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სოციალურ</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საკითხთა</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სამინისტროს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ტალინის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უნივერსიტეტის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ჯანდაცვის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წამყვანი</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პროვაიდერებისა</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და</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პროფესიული</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ასოციაციების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მიერ</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ფონდის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დახმარებით</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ქვეყნის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მასშტაბით</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დაინერგა</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და</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ფუნქციონირებს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ცენტრალიზებული</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ელექტრონული</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სამედიცინო</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ჩანაწერების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სისტემა</w:t>
      </w:r>
      <w:proofErr w:type="spellEnd"/>
      <w:r w:rsidRPr="005B7736">
        <w:rPr>
          <w:rFonts w:ascii="Sylfaen" w:hAnsi="Sylfaen" w:cs="Calibri"/>
          <w:color w:val="000000"/>
          <w:sz w:val="22"/>
          <w:szCs w:val="22"/>
        </w:rPr>
        <w:t xml:space="preserve"> (EMR). </w:t>
      </w:r>
      <w:proofErr w:type="spellStart"/>
      <w:r w:rsidRPr="005B7736">
        <w:rPr>
          <w:rFonts w:ascii="Sylfaen" w:hAnsi="Sylfaen" w:cs="Sylfaen"/>
          <w:color w:val="000000"/>
          <w:sz w:val="22"/>
          <w:szCs w:val="22"/>
        </w:rPr>
        <w:t>შესაბამისად</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მნიშვნელოვანია</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ესტონური</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მხარის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გამოცდილების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გაზიარება</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ელექტრონული</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ჯანდაცვის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მიმართულებით</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რათა</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საქართველოში</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დაინერგოს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როგორც</w:t>
      </w:r>
      <w:proofErr w:type="spellEnd"/>
      <w:r w:rsidRPr="005B7736">
        <w:rPr>
          <w:rFonts w:ascii="Sylfaen" w:hAnsi="Sylfaen" w:cs="Calibri"/>
          <w:color w:val="000000"/>
          <w:sz w:val="22"/>
          <w:szCs w:val="22"/>
        </w:rPr>
        <w:t xml:space="preserve"> EMR </w:t>
      </w:r>
      <w:proofErr w:type="spellStart"/>
      <w:r w:rsidRPr="005B7736">
        <w:rPr>
          <w:rFonts w:ascii="Sylfaen" w:hAnsi="Sylfaen" w:cs="Sylfaen"/>
          <w:color w:val="000000"/>
          <w:sz w:val="22"/>
          <w:szCs w:val="22"/>
        </w:rPr>
        <w:t>სისტემა</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ასევე</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უზრუნველყოფილ</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იქნას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ჯანდაცვის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არსებული</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ელ</w:t>
      </w:r>
      <w:r w:rsidRPr="005B7736">
        <w:rPr>
          <w:rFonts w:ascii="Sylfaen" w:hAnsi="Sylfaen" w:cs="Calibri"/>
          <w:color w:val="000000"/>
          <w:sz w:val="22"/>
          <w:szCs w:val="22"/>
        </w:rPr>
        <w:t>-</w:t>
      </w:r>
      <w:r w:rsidRPr="005B7736">
        <w:rPr>
          <w:rFonts w:ascii="Sylfaen" w:hAnsi="Sylfaen" w:cs="Sylfaen"/>
          <w:color w:val="000000"/>
          <w:sz w:val="22"/>
          <w:szCs w:val="22"/>
        </w:rPr>
        <w:t>სისტემების</w:t>
      </w:r>
      <w:proofErr w:type="spellEnd"/>
      <w:r w:rsidRPr="005B7736">
        <w:rPr>
          <w:rFonts w:ascii="Sylfaen" w:hAnsi="Sylfaen" w:cs="Calibri"/>
          <w:color w:val="000000"/>
          <w:sz w:val="22"/>
          <w:szCs w:val="22"/>
        </w:rPr>
        <w:t xml:space="preserve"> </w:t>
      </w:r>
      <w:proofErr w:type="spellStart"/>
      <w:r w:rsidRPr="005B7736">
        <w:rPr>
          <w:rFonts w:ascii="Sylfaen" w:hAnsi="Sylfaen" w:cs="Sylfaen"/>
          <w:color w:val="000000"/>
          <w:sz w:val="22"/>
          <w:szCs w:val="22"/>
        </w:rPr>
        <w:t>ინტეგრაცია</w:t>
      </w:r>
      <w:r w:rsidRPr="005B7736">
        <w:rPr>
          <w:rFonts w:ascii="Sylfaen" w:hAnsi="Sylfaen" w:cs="Calibri"/>
          <w:color w:val="000000"/>
          <w:sz w:val="22"/>
          <w:szCs w:val="22"/>
        </w:rPr>
        <w:t>-</w:t>
      </w:r>
      <w:r w:rsidRPr="005B7736">
        <w:rPr>
          <w:rFonts w:ascii="Sylfaen" w:hAnsi="Sylfaen" w:cs="Sylfaen"/>
          <w:color w:val="000000"/>
          <w:sz w:val="22"/>
          <w:szCs w:val="22"/>
        </w:rPr>
        <w:t>უნიფიცირება</w:t>
      </w:r>
      <w:proofErr w:type="spellEnd"/>
      <w:r w:rsidRPr="005B7736">
        <w:rPr>
          <w:rFonts w:ascii="Sylfaen" w:hAnsi="Sylfaen" w:cs="Calibri"/>
          <w:color w:val="000000"/>
          <w:sz w:val="22"/>
          <w:szCs w:val="22"/>
        </w:rPr>
        <w:t>.</w:t>
      </w:r>
      <w:r w:rsidRPr="005B7736">
        <w:rPr>
          <w:color w:val="000000"/>
          <w:sz w:val="22"/>
          <w:szCs w:val="22"/>
        </w:rPr>
        <w:t>​</w:t>
      </w:r>
    </w:p>
    <w:p w14:paraId="42D05589" w14:textId="77777777" w:rsidR="00CE6403" w:rsidRPr="005B7736" w:rsidRDefault="005F0EB4" w:rsidP="00871828">
      <w:pPr>
        <w:pStyle w:val="ListParagraph"/>
        <w:numPr>
          <w:ilvl w:val="0"/>
          <w:numId w:val="1"/>
        </w:numPr>
        <w:spacing w:after="0" w:line="240" w:lineRule="auto"/>
        <w:jc w:val="both"/>
        <w:rPr>
          <w:rFonts w:ascii="Sylfaen" w:hAnsi="Sylfaen"/>
        </w:rPr>
      </w:pPr>
      <w:r w:rsidRPr="005B7736">
        <w:rPr>
          <w:rFonts w:ascii="Sylfaen" w:hAnsi="Sylfaen"/>
        </w:rPr>
        <w:t>Exchange of experience and support on the implementation of E-prescription, Electronic Health Records and other part of Health Management Information System.</w:t>
      </w:r>
    </w:p>
    <w:p w14:paraId="4D6E4707" w14:textId="08B52248" w:rsidR="005F0EB4" w:rsidRPr="005B7736" w:rsidRDefault="005F0EB4" w:rsidP="00871828">
      <w:pPr>
        <w:pStyle w:val="ListParagraph"/>
        <w:numPr>
          <w:ilvl w:val="0"/>
          <w:numId w:val="1"/>
        </w:numPr>
        <w:spacing w:after="0" w:line="240" w:lineRule="auto"/>
        <w:jc w:val="both"/>
        <w:rPr>
          <w:rFonts w:ascii="Sylfaen" w:hAnsi="Sylfaen"/>
        </w:rPr>
      </w:pPr>
      <w:r w:rsidRPr="005B7736">
        <w:rPr>
          <w:rFonts w:ascii="Sylfaen" w:hAnsi="Sylfaen"/>
        </w:rPr>
        <w:t>Sharing of experience on the Diagnosis Related Groups, Result Based Payment methods and Selective contracting Implementation process</w:t>
      </w:r>
      <w:r w:rsidRPr="005B7736">
        <w:rPr>
          <w:rFonts w:ascii="Sylfaen" w:hAnsi="Sylfaen"/>
          <w:lang w:val="ka-GE"/>
        </w:rPr>
        <w:t>.</w:t>
      </w:r>
    </w:p>
    <w:p w14:paraId="27F0E379" w14:textId="76500892" w:rsidR="00437C5C" w:rsidRPr="005B7736" w:rsidRDefault="00437C5C" w:rsidP="00871828">
      <w:pPr>
        <w:spacing w:after="0" w:line="240" w:lineRule="auto"/>
        <w:rPr>
          <w:rFonts w:ascii="Sylfaen" w:hAnsi="Sylfaen"/>
          <w:b/>
        </w:rPr>
      </w:pPr>
    </w:p>
    <w:p w14:paraId="41142BEB" w14:textId="527E354E" w:rsidR="00871828" w:rsidRPr="005B7736" w:rsidRDefault="0016002B" w:rsidP="00871828">
      <w:pPr>
        <w:spacing w:after="0" w:line="240" w:lineRule="auto"/>
        <w:rPr>
          <w:rFonts w:ascii="Sylfaen" w:hAnsi="Sylfaen"/>
          <w:b/>
        </w:rPr>
      </w:pPr>
      <w:r w:rsidRPr="005B7736">
        <w:rPr>
          <w:rFonts w:ascii="Sylfaen" w:hAnsi="Sylfaen"/>
          <w:b/>
          <w:highlight w:val="yellow"/>
        </w:rPr>
        <w:t xml:space="preserve">Ms. </w:t>
      </w:r>
      <w:proofErr w:type="spellStart"/>
      <w:r w:rsidRPr="005B7736">
        <w:rPr>
          <w:rFonts w:ascii="Sylfaen" w:hAnsi="Sylfaen"/>
          <w:b/>
          <w:highlight w:val="yellow"/>
        </w:rPr>
        <w:t>Ulyana</w:t>
      </w:r>
      <w:proofErr w:type="spellEnd"/>
      <w:r w:rsidRPr="005B7736">
        <w:rPr>
          <w:rFonts w:ascii="Sylfaen" w:hAnsi="Sylfaen"/>
          <w:b/>
          <w:highlight w:val="yellow"/>
        </w:rPr>
        <w:t xml:space="preserve"> SUPRUN, Minister of Health of Ukraine</w:t>
      </w:r>
    </w:p>
    <w:p w14:paraId="4204C428" w14:textId="2F36B8A4" w:rsidR="00871828" w:rsidRPr="005B7736" w:rsidRDefault="00871828" w:rsidP="00871828">
      <w:pPr>
        <w:spacing w:after="0" w:line="240" w:lineRule="auto"/>
        <w:rPr>
          <w:rFonts w:ascii="Sylfaen" w:hAnsi="Sylfaen"/>
          <w:b/>
        </w:rPr>
      </w:pPr>
      <w:r w:rsidRPr="005B7736">
        <w:rPr>
          <w:rFonts w:ascii="Sylfaen" w:hAnsi="Sylfaen"/>
          <w:b/>
          <w:highlight w:val="yellow"/>
        </w:rPr>
        <w:t xml:space="preserve">Mr. </w:t>
      </w:r>
      <w:proofErr w:type="spellStart"/>
      <w:r w:rsidRPr="005B7736">
        <w:rPr>
          <w:rFonts w:ascii="Sylfaen" w:hAnsi="Sylfaen"/>
          <w:b/>
          <w:highlight w:val="yellow"/>
        </w:rPr>
        <w:t>Valeriy</w:t>
      </w:r>
      <w:proofErr w:type="spellEnd"/>
      <w:r w:rsidRPr="005B7736">
        <w:rPr>
          <w:rFonts w:ascii="Sylfaen" w:hAnsi="Sylfaen"/>
          <w:b/>
          <w:highlight w:val="yellow"/>
        </w:rPr>
        <w:t xml:space="preserve"> MALASHKO</w:t>
      </w:r>
      <w:r w:rsidRPr="005B7736">
        <w:rPr>
          <w:rFonts w:ascii="Sylfaen" w:hAnsi="Sylfaen"/>
          <w:b/>
          <w:highlight w:val="yellow"/>
          <w:lang w:val="ka-GE"/>
        </w:rPr>
        <w:t xml:space="preserve">, </w:t>
      </w:r>
      <w:r w:rsidRPr="005B7736">
        <w:rPr>
          <w:rFonts w:ascii="Sylfaen" w:hAnsi="Sylfaen"/>
          <w:b/>
          <w:highlight w:val="yellow"/>
        </w:rPr>
        <w:t>Minister of Health of the Republic of Belarus</w:t>
      </w:r>
    </w:p>
    <w:p w14:paraId="61562832" w14:textId="4150DDFB" w:rsidR="00D37A7A" w:rsidRPr="005B7736" w:rsidRDefault="00D37A7A" w:rsidP="00871828">
      <w:pPr>
        <w:spacing w:after="0" w:line="240" w:lineRule="auto"/>
        <w:rPr>
          <w:rFonts w:ascii="Sylfaen" w:hAnsi="Sylfaen"/>
          <w:b/>
        </w:rPr>
      </w:pPr>
    </w:p>
    <w:p w14:paraId="5660BB87" w14:textId="6A3B1B48" w:rsidR="00D37A7A" w:rsidRPr="005B7736" w:rsidRDefault="00D37A7A" w:rsidP="00871828">
      <w:pPr>
        <w:spacing w:after="0" w:line="240" w:lineRule="auto"/>
        <w:rPr>
          <w:rFonts w:ascii="Sylfaen" w:hAnsi="Sylfaen"/>
          <w:b/>
        </w:rPr>
      </w:pPr>
      <w:r w:rsidRPr="005B7736">
        <w:rPr>
          <w:rFonts w:ascii="Sylfaen" w:hAnsi="Sylfaen"/>
          <w:b/>
        </w:rPr>
        <w:t>Information on HCV Elimination State Program</w:t>
      </w:r>
    </w:p>
    <w:p w14:paraId="2D80D1FE" w14:textId="77777777" w:rsidR="00871828" w:rsidRPr="005B7736" w:rsidRDefault="00871828" w:rsidP="00871828">
      <w:pPr>
        <w:spacing w:after="0" w:line="240" w:lineRule="auto"/>
        <w:rPr>
          <w:rFonts w:ascii="Sylfaen" w:hAnsi="Sylfaen"/>
          <w:b/>
        </w:rPr>
      </w:pPr>
    </w:p>
    <w:p w14:paraId="4247E8D3" w14:textId="77777777" w:rsidR="00B246E2" w:rsidRPr="005B7736" w:rsidRDefault="00B246E2" w:rsidP="00871828">
      <w:pPr>
        <w:pStyle w:val="ListParagraph"/>
        <w:numPr>
          <w:ilvl w:val="0"/>
          <w:numId w:val="10"/>
        </w:numPr>
        <w:spacing w:after="0" w:line="240" w:lineRule="auto"/>
        <w:jc w:val="both"/>
        <w:rPr>
          <w:rFonts w:ascii="Sylfaen" w:hAnsi="Sylfaen"/>
        </w:rPr>
      </w:pPr>
      <w:r w:rsidRPr="005B7736">
        <w:rPr>
          <w:rFonts w:ascii="Sylfaen" w:hAnsi="Sylfaen"/>
        </w:rPr>
        <w:t xml:space="preserve">The </w:t>
      </w:r>
      <w:r w:rsidR="00C743DF" w:rsidRPr="005B7736">
        <w:rPr>
          <w:rFonts w:ascii="Sylfaen" w:hAnsi="Sylfaen"/>
        </w:rPr>
        <w:t>Government</w:t>
      </w:r>
      <w:r w:rsidR="00871828" w:rsidRPr="005B7736">
        <w:rPr>
          <w:rFonts w:ascii="Sylfaen" w:hAnsi="Sylfaen"/>
        </w:rPr>
        <w:t xml:space="preserve"> </w:t>
      </w:r>
      <w:r w:rsidRPr="005B7736">
        <w:rPr>
          <w:rFonts w:ascii="Sylfaen" w:hAnsi="Sylfaen"/>
        </w:rPr>
        <w:t xml:space="preserve">of Georgia </w:t>
      </w:r>
      <w:r w:rsidR="00871828" w:rsidRPr="005B7736">
        <w:rPr>
          <w:rFonts w:ascii="Sylfaen" w:hAnsi="Sylfaen"/>
        </w:rPr>
        <w:t>started implementation of Hepatitis C Elimination Program</w:t>
      </w:r>
      <w:r w:rsidRPr="005B7736">
        <w:rPr>
          <w:rFonts w:ascii="Sylfaen" w:hAnsi="Sylfaen"/>
        </w:rPr>
        <w:t xml:space="preserve"> since 2015</w:t>
      </w:r>
      <w:r w:rsidR="00871828" w:rsidRPr="005B7736">
        <w:rPr>
          <w:rFonts w:ascii="Sylfaen" w:hAnsi="Sylfaen"/>
        </w:rPr>
        <w:t xml:space="preserve">, which </w:t>
      </w:r>
      <w:r w:rsidR="00871828" w:rsidRPr="005B7736">
        <w:rPr>
          <w:rStyle w:val="st"/>
          <w:rFonts w:ascii="Sylfaen" w:hAnsi="Sylfaen"/>
        </w:rPr>
        <w:t>is a direct result of a successful public-private partnership between the U.S. Centers for Disease Control and Prevention, WHO and pharmaceutical company Gilead Sciences Inc..</w:t>
      </w:r>
      <w:r w:rsidR="00871828" w:rsidRPr="005B7736">
        <w:rPr>
          <w:rFonts w:ascii="Sylfaen" w:hAnsi="Sylfaen"/>
        </w:rPr>
        <w:t xml:space="preserve"> </w:t>
      </w:r>
    </w:p>
    <w:p w14:paraId="6F99FE77" w14:textId="77777777" w:rsidR="00B246E2" w:rsidRPr="005B7736" w:rsidRDefault="00871828" w:rsidP="00871828">
      <w:pPr>
        <w:pStyle w:val="ListParagraph"/>
        <w:numPr>
          <w:ilvl w:val="0"/>
          <w:numId w:val="10"/>
        </w:numPr>
        <w:spacing w:after="0" w:line="240" w:lineRule="auto"/>
        <w:jc w:val="both"/>
        <w:rPr>
          <w:rFonts w:ascii="Sylfaen" w:hAnsi="Sylfaen"/>
        </w:rPr>
      </w:pPr>
      <w:r w:rsidRPr="005B7736">
        <w:rPr>
          <w:rFonts w:ascii="Sylfaen" w:hAnsi="Sylfaen"/>
        </w:rPr>
        <w:t xml:space="preserve">Within the framework of the program, the citizens of Georgia are provided with new antiretroviral treatment. The cost of treatment is fully funded and doesn’t foresee co-payment from patients. </w:t>
      </w:r>
    </w:p>
    <w:p w14:paraId="103962A6" w14:textId="77777777" w:rsidR="00B246E2" w:rsidRPr="005B7736" w:rsidRDefault="00871828" w:rsidP="00871828">
      <w:pPr>
        <w:pStyle w:val="ListParagraph"/>
        <w:numPr>
          <w:ilvl w:val="0"/>
          <w:numId w:val="10"/>
        </w:numPr>
        <w:spacing w:after="0" w:line="240" w:lineRule="auto"/>
        <w:jc w:val="both"/>
        <w:rPr>
          <w:rFonts w:ascii="Sylfaen" w:hAnsi="Sylfaen"/>
        </w:rPr>
      </w:pPr>
      <w:r w:rsidRPr="005B7736">
        <w:rPr>
          <w:rFonts w:ascii="Sylfaen" w:hAnsi="Sylfaen"/>
        </w:rPr>
        <w:t xml:space="preserve">The program initially was focused on treatment of HCV patients with severe liver disease and since 2016, after expansion of the program, it gradually covered all HCV patients. The treatment is provided according to national protocols and guidelines, combined with availability of effective prevention measures and affordable diagnostics, necessary infrastructure, logistics and human resources for the management of hepatitis C. </w:t>
      </w:r>
    </w:p>
    <w:p w14:paraId="4A1F9A2E" w14:textId="77777777" w:rsidR="00B246E2" w:rsidRPr="005B7736" w:rsidRDefault="00871828" w:rsidP="00871828">
      <w:pPr>
        <w:pStyle w:val="ListParagraph"/>
        <w:numPr>
          <w:ilvl w:val="0"/>
          <w:numId w:val="10"/>
        </w:numPr>
        <w:spacing w:after="0" w:line="240" w:lineRule="auto"/>
        <w:jc w:val="both"/>
        <w:rPr>
          <w:rFonts w:ascii="Sylfaen" w:hAnsi="Sylfaen"/>
        </w:rPr>
      </w:pPr>
      <w:r w:rsidRPr="005B7736">
        <w:rPr>
          <w:rFonts w:ascii="Sylfaen" w:hAnsi="Sylfaen"/>
        </w:rPr>
        <w:t>Starting with 4 service providers in 2015, cu</w:t>
      </w:r>
      <w:r w:rsidRPr="005B7736">
        <w:rPr>
          <w:rFonts w:ascii="Sylfaen" w:hAnsi="Sylfaen"/>
          <w:spacing w:val="-1"/>
        </w:rPr>
        <w:t>r</w:t>
      </w:r>
      <w:r w:rsidRPr="005B7736">
        <w:rPr>
          <w:rFonts w:ascii="Sylfaen" w:hAnsi="Sylfaen"/>
        </w:rPr>
        <w:t>rent</w:t>
      </w:r>
      <w:r w:rsidRPr="005B7736">
        <w:rPr>
          <w:rFonts w:ascii="Sylfaen" w:hAnsi="Sylfaen"/>
          <w:spacing w:val="-3"/>
        </w:rPr>
        <w:t>l</w:t>
      </w:r>
      <w:r w:rsidRPr="005B7736">
        <w:rPr>
          <w:rFonts w:ascii="Sylfaen" w:hAnsi="Sylfaen"/>
        </w:rPr>
        <w:t>y,</w:t>
      </w:r>
      <w:r w:rsidRPr="005B7736">
        <w:rPr>
          <w:rFonts w:ascii="Sylfaen" w:hAnsi="Sylfaen"/>
          <w:spacing w:val="9"/>
        </w:rPr>
        <w:t xml:space="preserve"> </w:t>
      </w:r>
      <w:r w:rsidRPr="005B7736">
        <w:rPr>
          <w:rFonts w:ascii="Sylfaen" w:hAnsi="Sylfaen"/>
        </w:rPr>
        <w:t>37</w:t>
      </w:r>
      <w:r w:rsidRPr="005B7736">
        <w:rPr>
          <w:rFonts w:ascii="Sylfaen" w:hAnsi="Sylfaen"/>
          <w:spacing w:val="6"/>
        </w:rPr>
        <w:t xml:space="preserve"> </w:t>
      </w:r>
      <w:r w:rsidRPr="005B7736">
        <w:rPr>
          <w:rFonts w:ascii="Sylfaen" w:hAnsi="Sylfaen"/>
          <w:spacing w:val="-3"/>
        </w:rPr>
        <w:t>s</w:t>
      </w:r>
      <w:r w:rsidRPr="005B7736">
        <w:rPr>
          <w:rFonts w:ascii="Sylfaen" w:hAnsi="Sylfaen"/>
        </w:rPr>
        <w:t>er</w:t>
      </w:r>
      <w:r w:rsidRPr="005B7736">
        <w:rPr>
          <w:rFonts w:ascii="Sylfaen" w:hAnsi="Sylfaen"/>
          <w:spacing w:val="1"/>
        </w:rPr>
        <w:t>v</w:t>
      </w:r>
      <w:r w:rsidRPr="005B7736">
        <w:rPr>
          <w:rFonts w:ascii="Sylfaen" w:hAnsi="Sylfaen"/>
        </w:rPr>
        <w:t>i</w:t>
      </w:r>
      <w:r w:rsidRPr="005B7736">
        <w:rPr>
          <w:rFonts w:ascii="Sylfaen" w:hAnsi="Sylfaen"/>
          <w:spacing w:val="-3"/>
        </w:rPr>
        <w:t>c</w:t>
      </w:r>
      <w:r w:rsidRPr="005B7736">
        <w:rPr>
          <w:rFonts w:ascii="Sylfaen" w:hAnsi="Sylfaen"/>
        </w:rPr>
        <w:t>e</w:t>
      </w:r>
      <w:r w:rsidRPr="005B7736">
        <w:rPr>
          <w:rFonts w:ascii="Sylfaen" w:hAnsi="Sylfaen"/>
          <w:spacing w:val="8"/>
        </w:rPr>
        <w:t xml:space="preserve"> </w:t>
      </w:r>
      <w:r w:rsidRPr="005B7736">
        <w:rPr>
          <w:rFonts w:ascii="Sylfaen" w:hAnsi="Sylfaen"/>
          <w:spacing w:val="-3"/>
        </w:rPr>
        <w:t>c</w:t>
      </w:r>
      <w:r w:rsidRPr="005B7736">
        <w:rPr>
          <w:rFonts w:ascii="Sylfaen" w:hAnsi="Sylfaen"/>
        </w:rPr>
        <w:t>enters</w:t>
      </w:r>
      <w:r w:rsidRPr="005B7736">
        <w:rPr>
          <w:rFonts w:ascii="Sylfaen" w:hAnsi="Sylfaen"/>
          <w:spacing w:val="7"/>
        </w:rPr>
        <w:t xml:space="preserve"> </w:t>
      </w:r>
      <w:r w:rsidRPr="005B7736">
        <w:rPr>
          <w:rFonts w:ascii="Sylfaen" w:hAnsi="Sylfaen"/>
        </w:rPr>
        <w:t>in</w:t>
      </w:r>
      <w:r w:rsidRPr="005B7736">
        <w:rPr>
          <w:rFonts w:ascii="Sylfaen" w:hAnsi="Sylfaen"/>
          <w:spacing w:val="6"/>
        </w:rPr>
        <w:t xml:space="preserve"> </w:t>
      </w:r>
      <w:r w:rsidRPr="005B7736">
        <w:rPr>
          <w:rFonts w:ascii="Sylfaen" w:hAnsi="Sylfaen"/>
          <w:spacing w:val="-1"/>
        </w:rPr>
        <w:t>d</w:t>
      </w:r>
      <w:r w:rsidRPr="005B7736">
        <w:rPr>
          <w:rFonts w:ascii="Sylfaen" w:hAnsi="Sylfaen"/>
        </w:rPr>
        <w:t>if</w:t>
      </w:r>
      <w:r w:rsidRPr="005B7736">
        <w:rPr>
          <w:rFonts w:ascii="Sylfaen" w:hAnsi="Sylfaen"/>
          <w:spacing w:val="-1"/>
        </w:rPr>
        <w:t>f</w:t>
      </w:r>
      <w:r w:rsidRPr="005B7736">
        <w:rPr>
          <w:rFonts w:ascii="Sylfaen" w:hAnsi="Sylfaen"/>
        </w:rPr>
        <w:t>erent</w:t>
      </w:r>
      <w:r w:rsidRPr="005B7736">
        <w:rPr>
          <w:rFonts w:ascii="Sylfaen" w:hAnsi="Sylfaen"/>
          <w:spacing w:val="3"/>
        </w:rPr>
        <w:t xml:space="preserve"> </w:t>
      </w:r>
      <w:r w:rsidRPr="005B7736">
        <w:rPr>
          <w:rFonts w:ascii="Sylfaen" w:hAnsi="Sylfaen"/>
        </w:rPr>
        <w:t>citie</w:t>
      </w:r>
      <w:r w:rsidRPr="005B7736">
        <w:rPr>
          <w:rFonts w:ascii="Sylfaen" w:hAnsi="Sylfaen"/>
          <w:spacing w:val="1"/>
        </w:rPr>
        <w:t>s</w:t>
      </w:r>
      <w:r w:rsidRPr="005B7736">
        <w:rPr>
          <w:rFonts w:ascii="Sylfaen" w:hAnsi="Sylfaen"/>
        </w:rPr>
        <w:t xml:space="preserve"> (including 1</w:t>
      </w:r>
      <w:r w:rsidRPr="005B7736">
        <w:rPr>
          <w:rFonts w:ascii="Sylfaen" w:hAnsi="Sylfaen"/>
          <w:spacing w:val="-2"/>
        </w:rPr>
        <w:t xml:space="preserve"> </w:t>
      </w:r>
      <w:r w:rsidRPr="005B7736">
        <w:rPr>
          <w:rFonts w:ascii="Sylfaen" w:hAnsi="Sylfaen"/>
        </w:rPr>
        <w:t>ce</w:t>
      </w:r>
      <w:r w:rsidRPr="005B7736">
        <w:rPr>
          <w:rFonts w:ascii="Sylfaen" w:hAnsi="Sylfaen"/>
          <w:spacing w:val="-3"/>
        </w:rPr>
        <w:t>n</w:t>
      </w:r>
      <w:r w:rsidRPr="005B7736">
        <w:rPr>
          <w:rFonts w:ascii="Sylfaen" w:hAnsi="Sylfaen"/>
        </w:rPr>
        <w:t>ter</w:t>
      </w:r>
      <w:r w:rsidRPr="005B7736">
        <w:rPr>
          <w:rFonts w:ascii="Sylfaen" w:hAnsi="Sylfaen"/>
          <w:spacing w:val="-2"/>
        </w:rPr>
        <w:t xml:space="preserve"> </w:t>
      </w:r>
      <w:r w:rsidRPr="005B7736">
        <w:rPr>
          <w:rFonts w:ascii="Sylfaen" w:hAnsi="Sylfaen"/>
        </w:rPr>
        <w:t>in</w:t>
      </w:r>
      <w:r w:rsidRPr="005B7736">
        <w:rPr>
          <w:rFonts w:ascii="Sylfaen" w:hAnsi="Sylfaen"/>
          <w:spacing w:val="-3"/>
        </w:rPr>
        <w:t xml:space="preserve"> </w:t>
      </w:r>
      <w:r w:rsidRPr="005B7736">
        <w:rPr>
          <w:rFonts w:ascii="Sylfaen" w:hAnsi="Sylfaen"/>
          <w:spacing w:val="-1"/>
        </w:rPr>
        <w:t>p</w:t>
      </w:r>
      <w:r w:rsidRPr="005B7736">
        <w:rPr>
          <w:rFonts w:ascii="Sylfaen" w:hAnsi="Sylfaen"/>
        </w:rPr>
        <w:t>en</w:t>
      </w:r>
      <w:r w:rsidRPr="005B7736">
        <w:rPr>
          <w:rFonts w:ascii="Sylfaen" w:hAnsi="Sylfaen"/>
          <w:spacing w:val="-3"/>
        </w:rPr>
        <w:t>i</w:t>
      </w:r>
      <w:r w:rsidRPr="005B7736">
        <w:rPr>
          <w:rFonts w:ascii="Sylfaen" w:hAnsi="Sylfaen"/>
        </w:rPr>
        <w:t>te</w:t>
      </w:r>
      <w:r w:rsidRPr="005B7736">
        <w:rPr>
          <w:rFonts w:ascii="Sylfaen" w:hAnsi="Sylfaen"/>
          <w:spacing w:val="-1"/>
        </w:rPr>
        <w:t>n</w:t>
      </w:r>
      <w:r w:rsidRPr="005B7736">
        <w:rPr>
          <w:rFonts w:ascii="Sylfaen" w:hAnsi="Sylfaen"/>
        </w:rPr>
        <w:t>tia</w:t>
      </w:r>
      <w:r w:rsidRPr="005B7736">
        <w:rPr>
          <w:rFonts w:ascii="Sylfaen" w:hAnsi="Sylfaen"/>
          <w:spacing w:val="-3"/>
        </w:rPr>
        <w:t>r</w:t>
      </w:r>
      <w:r w:rsidRPr="005B7736">
        <w:rPr>
          <w:rFonts w:ascii="Sylfaen" w:hAnsi="Sylfaen"/>
        </w:rPr>
        <w:t>y</w:t>
      </w:r>
      <w:r w:rsidRPr="005B7736">
        <w:rPr>
          <w:rFonts w:ascii="Sylfaen" w:hAnsi="Sylfaen"/>
          <w:spacing w:val="-2"/>
        </w:rPr>
        <w:t xml:space="preserve"> </w:t>
      </w:r>
      <w:r w:rsidRPr="005B7736">
        <w:rPr>
          <w:rFonts w:ascii="Sylfaen" w:hAnsi="Sylfaen"/>
        </w:rPr>
        <w:t>s</w:t>
      </w:r>
      <w:r w:rsidRPr="005B7736">
        <w:rPr>
          <w:rFonts w:ascii="Sylfaen" w:hAnsi="Sylfaen"/>
          <w:spacing w:val="-2"/>
        </w:rPr>
        <w:t>y</w:t>
      </w:r>
      <w:r w:rsidRPr="005B7736">
        <w:rPr>
          <w:rFonts w:ascii="Sylfaen" w:hAnsi="Sylfaen"/>
        </w:rPr>
        <w:t>st</w:t>
      </w:r>
      <w:r w:rsidRPr="005B7736">
        <w:rPr>
          <w:rFonts w:ascii="Sylfaen" w:hAnsi="Sylfaen"/>
          <w:spacing w:val="-2"/>
        </w:rPr>
        <w:t>e</w:t>
      </w:r>
      <w:r w:rsidRPr="005B7736">
        <w:rPr>
          <w:rFonts w:ascii="Sylfaen" w:hAnsi="Sylfaen"/>
        </w:rPr>
        <w:t xml:space="preserve">m) </w:t>
      </w:r>
      <w:r w:rsidRPr="005B7736">
        <w:rPr>
          <w:rFonts w:ascii="Sylfaen" w:hAnsi="Sylfaen"/>
          <w:spacing w:val="-3"/>
        </w:rPr>
        <w:t>a</w:t>
      </w:r>
      <w:r w:rsidRPr="005B7736">
        <w:rPr>
          <w:rFonts w:ascii="Sylfaen" w:hAnsi="Sylfaen"/>
        </w:rPr>
        <w:t>re</w:t>
      </w:r>
      <w:r w:rsidRPr="005B7736">
        <w:rPr>
          <w:rFonts w:ascii="Sylfaen" w:hAnsi="Sylfaen"/>
          <w:spacing w:val="-2"/>
        </w:rPr>
        <w:t xml:space="preserve"> </w:t>
      </w:r>
      <w:r w:rsidRPr="005B7736">
        <w:rPr>
          <w:rFonts w:ascii="Sylfaen" w:hAnsi="Sylfaen"/>
          <w:spacing w:val="-1"/>
        </w:rPr>
        <w:t>p</w:t>
      </w:r>
      <w:r w:rsidRPr="005B7736">
        <w:rPr>
          <w:rFonts w:ascii="Sylfaen" w:hAnsi="Sylfaen"/>
          <w:spacing w:val="-3"/>
        </w:rPr>
        <w:t>r</w:t>
      </w:r>
      <w:r w:rsidRPr="005B7736">
        <w:rPr>
          <w:rFonts w:ascii="Sylfaen" w:hAnsi="Sylfaen"/>
          <w:spacing w:val="1"/>
        </w:rPr>
        <w:t>o</w:t>
      </w:r>
      <w:r w:rsidRPr="005B7736">
        <w:rPr>
          <w:rFonts w:ascii="Sylfaen" w:hAnsi="Sylfaen"/>
        </w:rPr>
        <w:t>vi</w:t>
      </w:r>
      <w:r w:rsidRPr="005B7736">
        <w:rPr>
          <w:rFonts w:ascii="Sylfaen" w:hAnsi="Sylfaen"/>
          <w:spacing w:val="-2"/>
        </w:rPr>
        <w:t>d</w:t>
      </w:r>
      <w:r w:rsidRPr="005B7736">
        <w:rPr>
          <w:rFonts w:ascii="Sylfaen" w:hAnsi="Sylfaen"/>
        </w:rPr>
        <w:t>i</w:t>
      </w:r>
      <w:r w:rsidRPr="005B7736">
        <w:rPr>
          <w:rFonts w:ascii="Sylfaen" w:hAnsi="Sylfaen"/>
          <w:spacing w:val="-2"/>
        </w:rPr>
        <w:t>n</w:t>
      </w:r>
      <w:r w:rsidRPr="005B7736">
        <w:rPr>
          <w:rFonts w:ascii="Sylfaen" w:hAnsi="Sylfaen"/>
        </w:rPr>
        <w:t>g</w:t>
      </w:r>
      <w:r w:rsidRPr="005B7736">
        <w:rPr>
          <w:rFonts w:ascii="Sylfaen" w:hAnsi="Sylfaen"/>
          <w:spacing w:val="-3"/>
        </w:rPr>
        <w:t xml:space="preserve"> </w:t>
      </w:r>
      <w:r w:rsidRPr="005B7736">
        <w:rPr>
          <w:rFonts w:ascii="Sylfaen" w:hAnsi="Sylfaen"/>
          <w:spacing w:val="-1"/>
        </w:rPr>
        <w:t>d</w:t>
      </w:r>
      <w:r w:rsidRPr="005B7736">
        <w:rPr>
          <w:rFonts w:ascii="Sylfaen" w:hAnsi="Sylfaen"/>
        </w:rPr>
        <w:t>i</w:t>
      </w:r>
      <w:r w:rsidRPr="005B7736">
        <w:rPr>
          <w:rFonts w:ascii="Sylfaen" w:hAnsi="Sylfaen"/>
          <w:spacing w:val="-3"/>
        </w:rPr>
        <w:t>a</w:t>
      </w:r>
      <w:r w:rsidRPr="005B7736">
        <w:rPr>
          <w:rFonts w:ascii="Sylfaen" w:hAnsi="Sylfaen"/>
          <w:spacing w:val="-1"/>
        </w:rPr>
        <w:t>gn</w:t>
      </w:r>
      <w:r w:rsidRPr="005B7736">
        <w:rPr>
          <w:rFonts w:ascii="Sylfaen" w:hAnsi="Sylfaen"/>
          <w:spacing w:val="1"/>
        </w:rPr>
        <w:t>o</w:t>
      </w:r>
      <w:r w:rsidRPr="005B7736">
        <w:rPr>
          <w:rFonts w:ascii="Sylfaen" w:hAnsi="Sylfaen"/>
        </w:rPr>
        <w:t>stic</w:t>
      </w:r>
      <w:r w:rsidRPr="005B7736">
        <w:rPr>
          <w:rFonts w:ascii="Sylfaen" w:hAnsi="Sylfaen"/>
          <w:spacing w:val="-2"/>
        </w:rPr>
        <w:t xml:space="preserve"> </w:t>
      </w:r>
      <w:r w:rsidRPr="005B7736">
        <w:rPr>
          <w:rFonts w:ascii="Sylfaen" w:hAnsi="Sylfaen"/>
        </w:rPr>
        <w:t>a</w:t>
      </w:r>
      <w:r w:rsidRPr="005B7736">
        <w:rPr>
          <w:rFonts w:ascii="Sylfaen" w:hAnsi="Sylfaen"/>
          <w:spacing w:val="-1"/>
        </w:rPr>
        <w:t>n</w:t>
      </w:r>
      <w:r w:rsidRPr="005B7736">
        <w:rPr>
          <w:rFonts w:ascii="Sylfaen" w:hAnsi="Sylfaen"/>
        </w:rPr>
        <w:t>d</w:t>
      </w:r>
      <w:r w:rsidRPr="005B7736">
        <w:rPr>
          <w:rFonts w:ascii="Sylfaen" w:hAnsi="Sylfaen"/>
          <w:spacing w:val="-5"/>
        </w:rPr>
        <w:t xml:space="preserve"> </w:t>
      </w:r>
      <w:r w:rsidRPr="005B7736">
        <w:rPr>
          <w:rFonts w:ascii="Sylfaen" w:hAnsi="Sylfaen"/>
        </w:rPr>
        <w:t>trea</w:t>
      </w:r>
      <w:r w:rsidRPr="005B7736">
        <w:rPr>
          <w:rFonts w:ascii="Sylfaen" w:hAnsi="Sylfaen"/>
          <w:spacing w:val="-2"/>
        </w:rPr>
        <w:t>t</w:t>
      </w:r>
      <w:r w:rsidRPr="005B7736">
        <w:rPr>
          <w:rFonts w:ascii="Sylfaen" w:hAnsi="Sylfaen"/>
        </w:rPr>
        <w:t>me</w:t>
      </w:r>
      <w:r w:rsidRPr="005B7736">
        <w:rPr>
          <w:rFonts w:ascii="Sylfaen" w:hAnsi="Sylfaen"/>
          <w:spacing w:val="-3"/>
        </w:rPr>
        <w:t>n</w:t>
      </w:r>
      <w:r w:rsidRPr="005B7736">
        <w:rPr>
          <w:rFonts w:ascii="Sylfaen" w:hAnsi="Sylfaen"/>
        </w:rPr>
        <w:t>t</w:t>
      </w:r>
      <w:r w:rsidRPr="005B7736">
        <w:rPr>
          <w:rFonts w:ascii="Sylfaen" w:hAnsi="Sylfaen"/>
          <w:spacing w:val="-2"/>
        </w:rPr>
        <w:t xml:space="preserve"> </w:t>
      </w:r>
      <w:r w:rsidRPr="005B7736">
        <w:rPr>
          <w:rFonts w:ascii="Sylfaen" w:hAnsi="Sylfaen"/>
        </w:rPr>
        <w:t>se</w:t>
      </w:r>
      <w:r w:rsidRPr="005B7736">
        <w:rPr>
          <w:rFonts w:ascii="Sylfaen" w:hAnsi="Sylfaen"/>
          <w:spacing w:val="-3"/>
        </w:rPr>
        <w:t>r</w:t>
      </w:r>
      <w:r w:rsidRPr="005B7736">
        <w:rPr>
          <w:rFonts w:ascii="Sylfaen" w:hAnsi="Sylfaen"/>
        </w:rPr>
        <w:t>v</w:t>
      </w:r>
      <w:r w:rsidRPr="005B7736">
        <w:rPr>
          <w:rFonts w:ascii="Sylfaen" w:hAnsi="Sylfaen"/>
          <w:spacing w:val="-3"/>
        </w:rPr>
        <w:t>i</w:t>
      </w:r>
      <w:r w:rsidRPr="005B7736">
        <w:rPr>
          <w:rFonts w:ascii="Sylfaen" w:hAnsi="Sylfaen"/>
        </w:rPr>
        <w:t>ces</w:t>
      </w:r>
      <w:r w:rsidRPr="005B7736">
        <w:rPr>
          <w:rFonts w:ascii="Sylfaen" w:hAnsi="Sylfaen"/>
          <w:spacing w:val="-2"/>
        </w:rPr>
        <w:t xml:space="preserve"> t</w:t>
      </w:r>
      <w:r w:rsidRPr="005B7736">
        <w:rPr>
          <w:rFonts w:ascii="Sylfaen" w:hAnsi="Sylfaen"/>
        </w:rPr>
        <w:t>o</w:t>
      </w:r>
      <w:r w:rsidRPr="005B7736">
        <w:rPr>
          <w:rFonts w:ascii="Sylfaen" w:hAnsi="Sylfaen"/>
          <w:spacing w:val="-1"/>
        </w:rPr>
        <w:t xml:space="preserve"> p</w:t>
      </w:r>
      <w:r w:rsidRPr="005B7736">
        <w:rPr>
          <w:rFonts w:ascii="Sylfaen" w:hAnsi="Sylfaen"/>
          <w:spacing w:val="-3"/>
        </w:rPr>
        <w:t>r</w:t>
      </w:r>
      <w:r w:rsidRPr="005B7736">
        <w:rPr>
          <w:rFonts w:ascii="Sylfaen" w:hAnsi="Sylfaen"/>
          <w:spacing w:val="1"/>
        </w:rPr>
        <w:t>o</w:t>
      </w:r>
      <w:r w:rsidRPr="005B7736">
        <w:rPr>
          <w:rFonts w:ascii="Sylfaen" w:hAnsi="Sylfaen"/>
          <w:spacing w:val="-1"/>
        </w:rPr>
        <w:t>g</w:t>
      </w:r>
      <w:r w:rsidRPr="005B7736">
        <w:rPr>
          <w:rFonts w:ascii="Sylfaen" w:hAnsi="Sylfaen"/>
        </w:rPr>
        <w:t>ram</w:t>
      </w:r>
      <w:r w:rsidRPr="005B7736">
        <w:rPr>
          <w:rFonts w:ascii="Sylfaen" w:hAnsi="Sylfaen"/>
          <w:spacing w:val="-4"/>
        </w:rPr>
        <w:t xml:space="preserve"> </w:t>
      </w:r>
      <w:r w:rsidRPr="005B7736">
        <w:rPr>
          <w:rFonts w:ascii="Sylfaen" w:hAnsi="Sylfaen"/>
          <w:spacing w:val="-1"/>
        </w:rPr>
        <w:t>b</w:t>
      </w:r>
      <w:r w:rsidRPr="005B7736">
        <w:rPr>
          <w:rFonts w:ascii="Sylfaen" w:hAnsi="Sylfaen"/>
        </w:rPr>
        <w:t>enefici</w:t>
      </w:r>
      <w:r w:rsidRPr="005B7736">
        <w:rPr>
          <w:rFonts w:ascii="Sylfaen" w:hAnsi="Sylfaen"/>
          <w:spacing w:val="-1"/>
        </w:rPr>
        <w:t>a</w:t>
      </w:r>
      <w:r w:rsidRPr="005B7736">
        <w:rPr>
          <w:rFonts w:ascii="Sylfaen" w:hAnsi="Sylfaen"/>
        </w:rPr>
        <w:t>r</w:t>
      </w:r>
      <w:r w:rsidRPr="005B7736">
        <w:rPr>
          <w:rFonts w:ascii="Sylfaen" w:hAnsi="Sylfaen"/>
          <w:spacing w:val="-3"/>
        </w:rPr>
        <w:t>i</w:t>
      </w:r>
      <w:r w:rsidRPr="005B7736">
        <w:rPr>
          <w:rFonts w:ascii="Sylfaen" w:hAnsi="Sylfaen"/>
          <w:spacing w:val="-2"/>
        </w:rPr>
        <w:t>e</w:t>
      </w:r>
      <w:r w:rsidRPr="005B7736">
        <w:rPr>
          <w:rFonts w:ascii="Sylfaen" w:hAnsi="Sylfaen"/>
        </w:rPr>
        <w:t>s.</w:t>
      </w:r>
    </w:p>
    <w:p w14:paraId="132D1957" w14:textId="77777777" w:rsidR="00B246E2" w:rsidRPr="005B7736" w:rsidRDefault="00871828" w:rsidP="00871828">
      <w:pPr>
        <w:pStyle w:val="ListParagraph"/>
        <w:numPr>
          <w:ilvl w:val="0"/>
          <w:numId w:val="10"/>
        </w:numPr>
        <w:spacing w:after="0" w:line="240" w:lineRule="auto"/>
        <w:jc w:val="both"/>
        <w:rPr>
          <w:rFonts w:ascii="Sylfaen" w:hAnsi="Sylfaen"/>
        </w:rPr>
      </w:pPr>
      <w:r w:rsidRPr="005B7736">
        <w:rPr>
          <w:rFonts w:ascii="Sylfaen" w:hAnsi="Sylfaen"/>
        </w:rPr>
        <w:t xml:space="preserve">Since June 2018, in order to increase accessibility, Georgia has launched a decentralization project, which means establishing minimum one HCV service provider in each municipality and cities of local governance, especially in primary health care and harm reduction centers.  All centers will ensure comprehensive service delivery within diagnostics and treatment components. </w:t>
      </w:r>
    </w:p>
    <w:p w14:paraId="6BBED459" w14:textId="77777777" w:rsidR="00B246E2" w:rsidRPr="005B7736" w:rsidRDefault="00871828" w:rsidP="00871828">
      <w:pPr>
        <w:pStyle w:val="ListParagraph"/>
        <w:numPr>
          <w:ilvl w:val="0"/>
          <w:numId w:val="10"/>
        </w:numPr>
        <w:spacing w:after="0" w:line="240" w:lineRule="auto"/>
        <w:jc w:val="both"/>
        <w:rPr>
          <w:rFonts w:ascii="Sylfaen" w:hAnsi="Sylfaen"/>
        </w:rPr>
      </w:pPr>
      <w:r w:rsidRPr="005B7736">
        <w:rPr>
          <w:rFonts w:ascii="Sylfaen" w:hAnsi="Sylfaen"/>
        </w:rPr>
        <w:lastRenderedPageBreak/>
        <w:t>To reach the elimination targets is the main goal of the Hepatitis C State Program. The target indicators are 90-95-95 by 2020, which means that 90% of people with Hepatitis C are diagnosed, 95% among them are treated and 95% among them are cured.</w:t>
      </w:r>
    </w:p>
    <w:p w14:paraId="07782D2B" w14:textId="77777777" w:rsidR="00B246E2" w:rsidRPr="005B7736" w:rsidRDefault="00871828" w:rsidP="00871828">
      <w:pPr>
        <w:pStyle w:val="ListParagraph"/>
        <w:numPr>
          <w:ilvl w:val="0"/>
          <w:numId w:val="10"/>
        </w:numPr>
        <w:spacing w:after="0" w:line="240" w:lineRule="auto"/>
        <w:jc w:val="both"/>
        <w:rPr>
          <w:rFonts w:ascii="Sylfaen" w:hAnsi="Sylfaen"/>
        </w:rPr>
      </w:pPr>
      <w:r w:rsidRPr="005B7736">
        <w:rPr>
          <w:rFonts w:ascii="Sylfaen" w:hAnsi="Sylfaen"/>
        </w:rPr>
        <w:t>In order to increase detection of hepatitis C virus screening activities have been significantly scaled up. Routine screening is provided for pregnant women and hospitalized patients. More than 700 sites, including primary health care centers, hospitals, penitentiary system, pharmacies and Georgian Harm Reduction Network (GHRN) centers, municipal public health centers, in 12 Houses of Justice etc., provide HCV screening across the country.</w:t>
      </w:r>
    </w:p>
    <w:p w14:paraId="218CBCE1" w14:textId="77777777" w:rsidR="00D37A7A" w:rsidRPr="005B7736" w:rsidRDefault="00871828" w:rsidP="00871828">
      <w:pPr>
        <w:pStyle w:val="ListParagraph"/>
        <w:numPr>
          <w:ilvl w:val="0"/>
          <w:numId w:val="10"/>
        </w:numPr>
        <w:spacing w:after="0" w:line="240" w:lineRule="auto"/>
        <w:jc w:val="both"/>
        <w:rPr>
          <w:rFonts w:ascii="Sylfaen" w:hAnsi="Sylfaen"/>
        </w:rPr>
      </w:pPr>
      <w:r w:rsidRPr="005B7736">
        <w:rPr>
          <w:rFonts w:ascii="Sylfaen" w:hAnsi="Sylfaen"/>
        </w:rPr>
        <w:t>Since the launch of the Elimination Program in April 2015 through April 2018, more than 1.6 million individuals have been screened on HCV, with the overall positivity rate – 9%. Positivity rates vary through the population groups, with the lowest rate among pregnant women (0.5%) to the highest prevalence in state opioid-substitution therapy beneficiaries (91.3%). Infection is also highly prevalent in people with hemophilia (62.5%) and people living with HIV (39.7%).</w:t>
      </w:r>
      <w:r w:rsidR="00B246E2" w:rsidRPr="005B7736">
        <w:rPr>
          <w:rFonts w:ascii="Sylfaen" w:hAnsi="Sylfaen"/>
        </w:rPr>
        <w:t xml:space="preserve"> </w:t>
      </w:r>
      <w:r w:rsidRPr="005B7736">
        <w:rPr>
          <w:rFonts w:ascii="Sylfaen" w:hAnsi="Sylfaen"/>
          <w:color w:val="000000"/>
        </w:rPr>
        <w:t xml:space="preserve">From the beginning of the program implementation more then </w:t>
      </w:r>
      <w:r w:rsidRPr="005B7736">
        <w:rPr>
          <w:rFonts w:ascii="Sylfaen" w:hAnsi="Sylfaen"/>
          <w:color w:val="000000"/>
          <w:shd w:val="clear" w:color="auto" w:fill="FFFFFF"/>
        </w:rPr>
        <w:t>56 000</w:t>
      </w:r>
      <w:r w:rsidRPr="005B7736">
        <w:rPr>
          <w:rFonts w:ascii="Sylfaen" w:hAnsi="Sylfaen"/>
          <w:color w:val="000000"/>
          <w:shd w:val="clear" w:color="auto" w:fill="FFFFFF"/>
          <w:lang w:val="ka-GE"/>
        </w:rPr>
        <w:t xml:space="preserve"> </w:t>
      </w:r>
      <w:r w:rsidRPr="005B7736">
        <w:rPr>
          <w:rFonts w:ascii="Sylfaen" w:hAnsi="Sylfaen"/>
          <w:color w:val="000000"/>
          <w:shd w:val="clear" w:color="auto" w:fill="FFFFFF"/>
        </w:rPr>
        <w:t xml:space="preserve">HCV patients </w:t>
      </w:r>
      <w:r w:rsidRPr="005B7736">
        <w:rPr>
          <w:rFonts w:ascii="Sylfaen" w:hAnsi="Sylfaen"/>
          <w:color w:val="000000"/>
        </w:rPr>
        <w:t xml:space="preserve">have started treatment and more </w:t>
      </w:r>
      <w:r w:rsidRPr="005B7736">
        <w:rPr>
          <w:rFonts w:ascii="Sylfaen" w:hAnsi="Sylfaen"/>
        </w:rPr>
        <w:t>than 52 000 completed treatment. SVR was</w:t>
      </w:r>
      <w:r w:rsidRPr="005B7736">
        <w:rPr>
          <w:rFonts w:ascii="Sylfaen" w:hAnsi="Sylfaen"/>
          <w:color w:val="000000"/>
        </w:rPr>
        <w:t xml:space="preserve"> achieved in 98,1% cases. </w:t>
      </w:r>
    </w:p>
    <w:p w14:paraId="20E02E08" w14:textId="2A44841B" w:rsidR="00871828" w:rsidRPr="005B7736" w:rsidRDefault="00871828" w:rsidP="00871828">
      <w:pPr>
        <w:pStyle w:val="ListParagraph"/>
        <w:numPr>
          <w:ilvl w:val="0"/>
          <w:numId w:val="10"/>
        </w:numPr>
        <w:spacing w:after="0" w:line="240" w:lineRule="auto"/>
        <w:jc w:val="both"/>
        <w:rPr>
          <w:rFonts w:ascii="Sylfaen" w:hAnsi="Sylfaen"/>
        </w:rPr>
      </w:pPr>
      <w:r w:rsidRPr="005B7736">
        <w:rPr>
          <w:rStyle w:val="st"/>
          <w:rFonts w:ascii="Sylfaen" w:hAnsi="Sylfaen"/>
          <w:lang w:val="ka-GE"/>
        </w:rPr>
        <w:t xml:space="preserve">Through universal access to HCV diagnostics and treatment, HCV burden in Georgia is gradually being eliminated. </w:t>
      </w:r>
      <w:r w:rsidRPr="005B7736">
        <w:rPr>
          <w:rFonts w:ascii="Sylfaen" w:hAnsi="Sylfaen"/>
        </w:rPr>
        <w:t xml:space="preserve">Beyond its immediate public health impact in Georgia, the HCV elimination program could serves as a model for other countries by generating valuable data to support implementation of elimination programs in other parts of the world. </w:t>
      </w:r>
    </w:p>
    <w:p w14:paraId="15FFC005" w14:textId="2CFE1165" w:rsidR="00871828" w:rsidRPr="005B7736" w:rsidRDefault="00871828" w:rsidP="00871828">
      <w:pPr>
        <w:spacing w:after="0" w:line="240" w:lineRule="auto"/>
        <w:rPr>
          <w:rFonts w:ascii="Sylfaen" w:hAnsi="Sylfaen"/>
        </w:rPr>
      </w:pPr>
    </w:p>
    <w:p w14:paraId="69AFCC52" w14:textId="77777777" w:rsidR="00C743DF" w:rsidRPr="005B7736" w:rsidRDefault="00C743DF" w:rsidP="00871828">
      <w:pPr>
        <w:spacing w:after="0" w:line="240" w:lineRule="auto"/>
        <w:rPr>
          <w:rFonts w:ascii="Sylfaen" w:hAnsi="Sylfaen"/>
          <w:b/>
        </w:rPr>
      </w:pPr>
    </w:p>
    <w:p w14:paraId="5FDE01E4" w14:textId="6B0F018A" w:rsidR="00437C5C" w:rsidRPr="005B7736" w:rsidRDefault="00437C5C" w:rsidP="00871828">
      <w:pPr>
        <w:spacing w:after="0" w:line="240" w:lineRule="auto"/>
        <w:rPr>
          <w:rFonts w:ascii="Sylfaen" w:hAnsi="Sylfaen"/>
          <w:b/>
        </w:rPr>
      </w:pPr>
      <w:r w:rsidRPr="005B7736">
        <w:rPr>
          <w:rFonts w:ascii="Sylfaen" w:hAnsi="Sylfaen"/>
          <w:b/>
          <w:highlight w:val="yellow"/>
        </w:rPr>
        <w:t xml:space="preserve">Mr. </w:t>
      </w:r>
      <w:hyperlink r:id="rId5" w:history="1">
        <w:r w:rsidRPr="005B7736">
          <w:rPr>
            <w:rFonts w:ascii="Sylfaen" w:hAnsi="Sylfaen"/>
            <w:b/>
            <w:highlight w:val="yellow"/>
          </w:rPr>
          <w:t xml:space="preserve">Bent </w:t>
        </w:r>
        <w:proofErr w:type="spellStart"/>
        <w:r w:rsidRPr="005B7736">
          <w:rPr>
            <w:rFonts w:ascii="Sylfaen" w:hAnsi="Sylfaen"/>
            <w:b/>
            <w:highlight w:val="yellow"/>
          </w:rPr>
          <w:t>Høie</w:t>
        </w:r>
        <w:proofErr w:type="spellEnd"/>
      </w:hyperlink>
      <w:r w:rsidRPr="005B7736">
        <w:rPr>
          <w:rFonts w:ascii="Sylfaen" w:hAnsi="Sylfaen"/>
          <w:b/>
          <w:highlight w:val="yellow"/>
        </w:rPr>
        <w:t xml:space="preserve"> - Ministry of Health and Care Services of Norway</w:t>
      </w:r>
    </w:p>
    <w:p w14:paraId="39BAFAED" w14:textId="5539303C" w:rsidR="00C743DF" w:rsidRPr="005B7736" w:rsidRDefault="00C743DF" w:rsidP="00871828">
      <w:pPr>
        <w:spacing w:after="0" w:line="240" w:lineRule="auto"/>
        <w:rPr>
          <w:rFonts w:ascii="Sylfaen" w:hAnsi="Sylfaen"/>
          <w:b/>
        </w:rPr>
      </w:pPr>
    </w:p>
    <w:p w14:paraId="254907E0" w14:textId="77777777" w:rsidR="00C743DF" w:rsidRPr="005B7736" w:rsidRDefault="00C743DF" w:rsidP="00C743DF">
      <w:pPr>
        <w:pStyle w:val="ListParagraph"/>
        <w:jc w:val="both"/>
        <w:rPr>
          <w:rFonts w:ascii="Sylfaen" w:hAnsi="Sylfaen"/>
          <w:b/>
        </w:rPr>
      </w:pPr>
      <w:r w:rsidRPr="005B7736">
        <w:rPr>
          <w:rFonts w:ascii="Sylfaen" w:hAnsi="Sylfaen"/>
          <w:b/>
        </w:rPr>
        <w:t>Existing partnership:</w:t>
      </w:r>
    </w:p>
    <w:p w14:paraId="7DBFEC18" w14:textId="77777777" w:rsidR="00C743DF" w:rsidRPr="005B7736" w:rsidRDefault="00C743DF" w:rsidP="00C743DF">
      <w:pPr>
        <w:pStyle w:val="ListParagraph"/>
        <w:numPr>
          <w:ilvl w:val="0"/>
          <w:numId w:val="7"/>
        </w:numPr>
        <w:spacing w:line="259" w:lineRule="auto"/>
        <w:jc w:val="both"/>
        <w:rPr>
          <w:rFonts w:ascii="Sylfaen" w:hAnsi="Sylfaen"/>
        </w:rPr>
      </w:pPr>
      <w:r w:rsidRPr="005B7736">
        <w:rPr>
          <w:rFonts w:ascii="Sylfaen" w:hAnsi="Sylfaen"/>
        </w:rPr>
        <w:t>Countries relationship in healthcare field spans more than 20 years</w:t>
      </w:r>
    </w:p>
    <w:p w14:paraId="46D15F1C" w14:textId="77777777" w:rsidR="00C743DF" w:rsidRPr="005B7736" w:rsidRDefault="00C743DF" w:rsidP="00C743DF">
      <w:pPr>
        <w:pStyle w:val="ListParagraph"/>
        <w:numPr>
          <w:ilvl w:val="0"/>
          <w:numId w:val="7"/>
        </w:numPr>
        <w:spacing w:line="259" w:lineRule="auto"/>
        <w:jc w:val="both"/>
        <w:rPr>
          <w:rFonts w:ascii="Sylfaen" w:hAnsi="Sylfaen"/>
        </w:rPr>
      </w:pPr>
      <w:r w:rsidRPr="005B7736">
        <w:rPr>
          <w:rFonts w:ascii="Sylfaen" w:hAnsi="Sylfaen"/>
        </w:rPr>
        <w:t xml:space="preserve">The agreement between </w:t>
      </w:r>
      <w:proofErr w:type="spellStart"/>
      <w:r w:rsidRPr="005B7736">
        <w:rPr>
          <w:rFonts w:ascii="Sylfaen" w:hAnsi="Sylfaen"/>
        </w:rPr>
        <w:t>MoH</w:t>
      </w:r>
      <w:proofErr w:type="spellEnd"/>
      <w:r w:rsidRPr="005B7736">
        <w:rPr>
          <w:rFonts w:ascii="Sylfaen" w:hAnsi="Sylfaen"/>
        </w:rPr>
        <w:t xml:space="preserve"> and WHO Europe RD was signed in 1996 and Norwegian public health expert was assigned for Georgia and Armenia to share Norwegian experience of the development of healthcare system, public health and medical education</w:t>
      </w:r>
    </w:p>
    <w:p w14:paraId="693AA1E4" w14:textId="77777777" w:rsidR="00C743DF" w:rsidRPr="005B7736" w:rsidRDefault="00C743DF" w:rsidP="00C743DF">
      <w:pPr>
        <w:pStyle w:val="ListParagraph"/>
        <w:jc w:val="both"/>
        <w:rPr>
          <w:rFonts w:ascii="Sylfaen" w:hAnsi="Sylfaen"/>
        </w:rPr>
      </w:pPr>
      <w:r w:rsidRPr="005B7736">
        <w:rPr>
          <w:rFonts w:ascii="Sylfaen" w:hAnsi="Sylfaen"/>
          <w:i/>
        </w:rPr>
        <w:t>Outcome:</w:t>
      </w:r>
      <w:r w:rsidRPr="005B7736">
        <w:rPr>
          <w:rFonts w:ascii="Sylfaen" w:hAnsi="Sylfaen"/>
        </w:rPr>
        <w:t xml:space="preserve"> elaborated the National health Policy (1999) and adopted Strategic Health Plan of Georgia (2000-2009)</w:t>
      </w:r>
    </w:p>
    <w:p w14:paraId="0961972D" w14:textId="77777777" w:rsidR="00C743DF" w:rsidRPr="005B7736" w:rsidRDefault="00C743DF" w:rsidP="00C743DF">
      <w:pPr>
        <w:pStyle w:val="ListParagraph"/>
        <w:numPr>
          <w:ilvl w:val="0"/>
          <w:numId w:val="7"/>
        </w:numPr>
        <w:spacing w:line="259" w:lineRule="auto"/>
        <w:jc w:val="both"/>
        <w:rPr>
          <w:rFonts w:ascii="Sylfaen" w:hAnsi="Sylfaen"/>
        </w:rPr>
      </w:pPr>
      <w:r w:rsidRPr="005B7736">
        <w:rPr>
          <w:rFonts w:ascii="Sylfaen" w:hAnsi="Sylfaen"/>
        </w:rPr>
        <w:t xml:space="preserve">Created National wide Medical Birth Registry (GBR) with support and contribution of Erik </w:t>
      </w:r>
      <w:proofErr w:type="spellStart"/>
      <w:r w:rsidRPr="005B7736">
        <w:rPr>
          <w:rFonts w:ascii="Sylfaen" w:hAnsi="Sylfaen"/>
        </w:rPr>
        <w:t>Eik</w:t>
      </w:r>
      <w:proofErr w:type="spellEnd"/>
      <w:r w:rsidRPr="005B7736">
        <w:rPr>
          <w:rFonts w:ascii="Sylfaen" w:hAnsi="Sylfaen"/>
        </w:rPr>
        <w:t xml:space="preserve"> </w:t>
      </w:r>
      <w:proofErr w:type="spellStart"/>
      <w:r w:rsidRPr="005B7736">
        <w:rPr>
          <w:rFonts w:ascii="Sylfaen" w:hAnsi="Sylfaen"/>
        </w:rPr>
        <w:t>Anda</w:t>
      </w:r>
      <w:proofErr w:type="spellEnd"/>
      <w:r w:rsidRPr="005B7736">
        <w:rPr>
          <w:rFonts w:ascii="Sylfaen" w:hAnsi="Sylfaen"/>
        </w:rPr>
        <w:t xml:space="preserve">, Professor of department of Community Medicine at the Arctic University of Norway </w:t>
      </w:r>
      <w:proofErr w:type="spellStart"/>
      <w:r w:rsidRPr="005B7736">
        <w:rPr>
          <w:rFonts w:ascii="Sylfaen" w:hAnsi="Sylfaen"/>
        </w:rPr>
        <w:t>UiT</w:t>
      </w:r>
      <w:proofErr w:type="spellEnd"/>
    </w:p>
    <w:p w14:paraId="7FF149AC" w14:textId="77777777" w:rsidR="00C743DF" w:rsidRPr="005B7736" w:rsidRDefault="00C743DF" w:rsidP="00C743DF">
      <w:pPr>
        <w:pStyle w:val="ListParagraph"/>
        <w:numPr>
          <w:ilvl w:val="0"/>
          <w:numId w:val="7"/>
        </w:numPr>
        <w:spacing w:line="259" w:lineRule="auto"/>
        <w:jc w:val="both"/>
        <w:rPr>
          <w:rFonts w:ascii="Sylfaen" w:hAnsi="Sylfaen"/>
        </w:rPr>
      </w:pPr>
      <w:r w:rsidRPr="005B7736">
        <w:rPr>
          <w:rFonts w:ascii="Sylfaen" w:hAnsi="Sylfaen"/>
        </w:rPr>
        <w:t>Support under Real-Time Bio-Surveillance Action Package of the Global Health Security Agenda (GHSA) by the Norwegian Institute of Public Health</w:t>
      </w:r>
    </w:p>
    <w:p w14:paraId="66A451C1" w14:textId="77777777" w:rsidR="00C743DF" w:rsidRPr="005B7736" w:rsidRDefault="00C743DF" w:rsidP="00C743DF">
      <w:pPr>
        <w:pStyle w:val="ListParagraph"/>
        <w:numPr>
          <w:ilvl w:val="0"/>
          <w:numId w:val="7"/>
        </w:numPr>
        <w:spacing w:line="259" w:lineRule="auto"/>
        <w:jc w:val="both"/>
        <w:rPr>
          <w:rFonts w:ascii="Sylfaen" w:hAnsi="Sylfaen"/>
        </w:rPr>
      </w:pPr>
      <w:r w:rsidRPr="005B7736">
        <w:rPr>
          <w:rFonts w:ascii="Sylfaen" w:hAnsi="Sylfaen"/>
        </w:rPr>
        <w:t xml:space="preserve">Since 2015 started collaboration with involvement of Higher education Institutions in Georgia, having public health/medical </w:t>
      </w:r>
      <w:proofErr w:type="spellStart"/>
      <w:r w:rsidRPr="005B7736">
        <w:rPr>
          <w:rFonts w:ascii="Sylfaen" w:hAnsi="Sylfaen"/>
        </w:rPr>
        <w:t>programmes</w:t>
      </w:r>
      <w:proofErr w:type="spellEnd"/>
      <w:r w:rsidRPr="005B7736">
        <w:rPr>
          <w:rFonts w:ascii="Sylfaen" w:hAnsi="Sylfaen"/>
        </w:rPr>
        <w:t xml:space="preserve"> and partnership of NCDC: “Doctoral </w:t>
      </w:r>
      <w:proofErr w:type="spellStart"/>
      <w:r w:rsidRPr="005B7736">
        <w:rPr>
          <w:rFonts w:ascii="Sylfaen" w:hAnsi="Sylfaen"/>
        </w:rPr>
        <w:t>Programme</w:t>
      </w:r>
      <w:proofErr w:type="spellEnd"/>
      <w:r w:rsidRPr="005B7736">
        <w:rPr>
          <w:rFonts w:ascii="Sylfaen" w:hAnsi="Sylfaen"/>
        </w:rPr>
        <w:t xml:space="preserve"> in Public Health: Norway Experience of Third Cycle Studies for Georgia” and “Georgian-Norwegian Collaborative in Public health”. Project will last till mid-2020. Findings provided from the Norwegian Agency for International Cooperation and Quality Enhancement in Higher Education (DIKU). Involved participants: The Arctic university of Norway </w:t>
      </w:r>
      <w:proofErr w:type="spellStart"/>
      <w:r w:rsidRPr="005B7736">
        <w:rPr>
          <w:rFonts w:ascii="Sylfaen" w:hAnsi="Sylfaen"/>
        </w:rPr>
        <w:t>UiT</w:t>
      </w:r>
      <w:proofErr w:type="spellEnd"/>
      <w:r w:rsidRPr="005B7736">
        <w:rPr>
          <w:rFonts w:ascii="Sylfaen" w:hAnsi="Sylfaen"/>
        </w:rPr>
        <w:t xml:space="preserve">, Tbilisi State University, The University of Georgia, National Center for Disease Control and Public </w:t>
      </w:r>
      <w:r w:rsidRPr="005B7736">
        <w:rPr>
          <w:rFonts w:ascii="Sylfaen" w:hAnsi="Sylfaen"/>
        </w:rPr>
        <w:lastRenderedPageBreak/>
        <w:t xml:space="preserve">Health, UNICEF Georgian office, </w:t>
      </w:r>
      <w:proofErr w:type="spellStart"/>
      <w:r w:rsidRPr="005B7736">
        <w:rPr>
          <w:rFonts w:ascii="Sylfaen" w:hAnsi="Sylfaen"/>
        </w:rPr>
        <w:t>CiTi</w:t>
      </w:r>
      <w:proofErr w:type="spellEnd"/>
      <w:r w:rsidRPr="005B7736">
        <w:rPr>
          <w:rFonts w:ascii="Sylfaen" w:hAnsi="Sylfaen"/>
        </w:rPr>
        <w:t xml:space="preserve">. In the frame of these projects were updated Public health master and PhD projects, provided mutual research supervision, quality control of GBR, study courses and tours for public health Georgian experts and preparation of full degree PhD Georgian students at </w:t>
      </w:r>
      <w:proofErr w:type="spellStart"/>
      <w:r w:rsidRPr="005B7736">
        <w:rPr>
          <w:rFonts w:ascii="Sylfaen" w:hAnsi="Sylfaen"/>
        </w:rPr>
        <w:t>UiT</w:t>
      </w:r>
      <w:proofErr w:type="spellEnd"/>
    </w:p>
    <w:p w14:paraId="48E14622" w14:textId="77777777" w:rsidR="00C743DF" w:rsidRPr="005B7736" w:rsidRDefault="00C743DF" w:rsidP="00C743DF">
      <w:pPr>
        <w:pStyle w:val="ListParagraph"/>
        <w:numPr>
          <w:ilvl w:val="0"/>
          <w:numId w:val="7"/>
        </w:numPr>
        <w:spacing w:line="259" w:lineRule="auto"/>
        <w:jc w:val="both"/>
        <w:rPr>
          <w:rFonts w:ascii="Sylfaen" w:hAnsi="Sylfaen"/>
        </w:rPr>
      </w:pPr>
      <w:r w:rsidRPr="005B7736">
        <w:rPr>
          <w:rFonts w:ascii="Sylfaen" w:hAnsi="Sylfaen"/>
        </w:rPr>
        <w:t>Agreement between the Georgian Health Promotion and Education Foundation and the University of Bergen to admit students at master program under the Quota scheme – since 2008.</w:t>
      </w:r>
    </w:p>
    <w:p w14:paraId="054C6B35" w14:textId="77777777" w:rsidR="00C743DF" w:rsidRPr="005B7736" w:rsidRDefault="00C743DF" w:rsidP="00C743DF">
      <w:pPr>
        <w:pStyle w:val="ListParagraph"/>
        <w:numPr>
          <w:ilvl w:val="0"/>
          <w:numId w:val="7"/>
        </w:numPr>
        <w:spacing w:line="259" w:lineRule="auto"/>
        <w:jc w:val="both"/>
        <w:rPr>
          <w:rFonts w:ascii="Sylfaen" w:hAnsi="Sylfaen" w:cstheme="minorHAnsi"/>
        </w:rPr>
      </w:pPr>
      <w:r w:rsidRPr="005B7736">
        <w:rPr>
          <w:rFonts w:ascii="Sylfaen" w:hAnsi="Sylfaen" w:cstheme="minorHAnsi"/>
        </w:rPr>
        <w:t>Memorandum of Cooperation between the National center for Disease Control and Public Health and Oslo University, signed in 2013</w:t>
      </w:r>
    </w:p>
    <w:p w14:paraId="6DCE0E46" w14:textId="29EE1DFE" w:rsidR="00C743DF" w:rsidRPr="005B7736" w:rsidRDefault="00C743DF" w:rsidP="00C743DF">
      <w:pPr>
        <w:pStyle w:val="ListParagraph"/>
        <w:jc w:val="both"/>
        <w:rPr>
          <w:rFonts w:ascii="Sylfaen" w:hAnsi="Sylfaen"/>
        </w:rPr>
      </w:pPr>
    </w:p>
    <w:p w14:paraId="1506725E" w14:textId="77777777" w:rsidR="00C743DF" w:rsidRPr="005B7736" w:rsidRDefault="00C743DF" w:rsidP="00C743DF">
      <w:pPr>
        <w:pStyle w:val="ListParagraph"/>
        <w:jc w:val="both"/>
        <w:rPr>
          <w:rFonts w:ascii="Sylfaen" w:hAnsi="Sylfaen"/>
          <w:b/>
        </w:rPr>
      </w:pPr>
      <w:r w:rsidRPr="005B7736">
        <w:rPr>
          <w:rFonts w:ascii="Sylfaen" w:hAnsi="Sylfaen"/>
          <w:b/>
        </w:rPr>
        <w:t>Planned activities:</w:t>
      </w:r>
    </w:p>
    <w:p w14:paraId="335E3905" w14:textId="77777777" w:rsidR="00C743DF" w:rsidRPr="005B7736" w:rsidRDefault="00C743DF" w:rsidP="00C743DF">
      <w:pPr>
        <w:pStyle w:val="ListParagraph"/>
        <w:numPr>
          <w:ilvl w:val="0"/>
          <w:numId w:val="7"/>
        </w:numPr>
        <w:spacing w:line="259" w:lineRule="auto"/>
        <w:jc w:val="both"/>
        <w:rPr>
          <w:rFonts w:ascii="Sylfaen" w:hAnsi="Sylfaen"/>
        </w:rPr>
      </w:pPr>
      <w:r w:rsidRPr="005B7736">
        <w:rPr>
          <w:rFonts w:ascii="Sylfaen" w:hAnsi="Sylfaen"/>
        </w:rPr>
        <w:t>Creation of follow up registry for children up to 5 years old with support of Norwegian side</w:t>
      </w:r>
    </w:p>
    <w:p w14:paraId="40BE497C" w14:textId="77777777" w:rsidR="00C743DF" w:rsidRPr="005B7736" w:rsidRDefault="00C743DF" w:rsidP="00C743DF">
      <w:pPr>
        <w:pStyle w:val="ListParagraph"/>
        <w:numPr>
          <w:ilvl w:val="0"/>
          <w:numId w:val="7"/>
        </w:numPr>
        <w:spacing w:line="259" w:lineRule="auto"/>
        <w:jc w:val="both"/>
        <w:rPr>
          <w:rFonts w:ascii="Sylfaen" w:hAnsi="Sylfaen"/>
        </w:rPr>
      </w:pPr>
      <w:r w:rsidRPr="005B7736">
        <w:rPr>
          <w:rFonts w:ascii="Sylfaen" w:hAnsi="Sylfaen"/>
        </w:rPr>
        <w:t xml:space="preserve">New collaboration with the Global health Research Norwegian School and Norwegian University of Science and Technology </w:t>
      </w:r>
    </w:p>
    <w:p w14:paraId="153413CD" w14:textId="50604DD9" w:rsidR="001E24C1" w:rsidRPr="005B7736" w:rsidRDefault="00892876" w:rsidP="001E24C1">
      <w:pPr>
        <w:spacing w:after="0" w:line="240" w:lineRule="auto"/>
        <w:rPr>
          <w:rFonts w:ascii="Sylfaen" w:hAnsi="Sylfaen"/>
          <w:b/>
        </w:rPr>
      </w:pPr>
      <w:r w:rsidRPr="005B7736">
        <w:rPr>
          <w:rFonts w:ascii="Sylfaen" w:hAnsi="Sylfaen"/>
          <w:b/>
          <w:highlight w:val="yellow"/>
        </w:rPr>
        <w:t xml:space="preserve">Ms. </w:t>
      </w:r>
      <w:proofErr w:type="spellStart"/>
      <w:r w:rsidRPr="005B7736">
        <w:rPr>
          <w:rFonts w:ascii="Sylfaen" w:hAnsi="Sylfaen"/>
          <w:b/>
          <w:highlight w:val="yellow"/>
        </w:rPr>
        <w:t>Hanan</w:t>
      </w:r>
      <w:proofErr w:type="spellEnd"/>
      <w:r w:rsidRPr="005B7736">
        <w:rPr>
          <w:rFonts w:ascii="Sylfaen" w:hAnsi="Sylfaen"/>
          <w:b/>
          <w:highlight w:val="yellow"/>
        </w:rPr>
        <w:t xml:space="preserve"> Mohamed Al </w:t>
      </w:r>
      <w:proofErr w:type="spellStart"/>
      <w:r w:rsidRPr="005B7736">
        <w:rPr>
          <w:rFonts w:ascii="Sylfaen" w:hAnsi="Sylfaen"/>
          <w:b/>
          <w:highlight w:val="yellow"/>
        </w:rPr>
        <w:t>Kuwari</w:t>
      </w:r>
      <w:proofErr w:type="spellEnd"/>
      <w:r w:rsidRPr="005B7736">
        <w:rPr>
          <w:rFonts w:ascii="Sylfaen" w:hAnsi="Sylfaen"/>
          <w:b/>
          <w:highlight w:val="yellow"/>
        </w:rPr>
        <w:t xml:space="preserve"> – </w:t>
      </w:r>
      <w:proofErr w:type="spellStart"/>
      <w:r w:rsidRPr="005B7736">
        <w:rPr>
          <w:rFonts w:ascii="Sylfaen" w:hAnsi="Sylfaen"/>
          <w:b/>
          <w:highlight w:val="yellow"/>
        </w:rPr>
        <w:t>Minsiter</w:t>
      </w:r>
      <w:proofErr w:type="spellEnd"/>
      <w:r w:rsidRPr="005B7736">
        <w:rPr>
          <w:rFonts w:ascii="Sylfaen" w:hAnsi="Sylfaen"/>
          <w:b/>
          <w:highlight w:val="yellow"/>
        </w:rPr>
        <w:t xml:space="preserve"> of Public Health for State of Qatar</w:t>
      </w:r>
    </w:p>
    <w:p w14:paraId="31EE0C57" w14:textId="73A6FEE7" w:rsidR="00892876" w:rsidRPr="005B7736" w:rsidRDefault="00892876" w:rsidP="001E24C1">
      <w:pPr>
        <w:spacing w:after="0" w:line="240" w:lineRule="auto"/>
        <w:rPr>
          <w:rFonts w:ascii="Sylfaen" w:hAnsi="Sylfaen"/>
          <w:b/>
          <w:lang w:val="ru-RU"/>
        </w:rPr>
      </w:pPr>
    </w:p>
    <w:p w14:paraId="688DC6D2" w14:textId="2B2968ED" w:rsidR="005B7736" w:rsidRPr="005B7736" w:rsidRDefault="005B7736" w:rsidP="005B7736">
      <w:pPr>
        <w:jc w:val="both"/>
        <w:rPr>
          <w:rFonts w:ascii="Sylfaen" w:hAnsi="Sylfaen"/>
          <w:b/>
        </w:rPr>
      </w:pPr>
      <w:r w:rsidRPr="005B7736">
        <w:rPr>
          <w:rFonts w:ascii="Sylfaen" w:hAnsi="Sylfaen"/>
          <w:b/>
        </w:rPr>
        <w:t>Existing partnership:</w:t>
      </w:r>
    </w:p>
    <w:p w14:paraId="2EEA8AAA" w14:textId="6AA0DCC7" w:rsidR="005B7736" w:rsidRPr="005B7736" w:rsidRDefault="005B7736" w:rsidP="005B7736">
      <w:pPr>
        <w:pStyle w:val="ListParagraph"/>
        <w:numPr>
          <w:ilvl w:val="0"/>
          <w:numId w:val="13"/>
        </w:numPr>
        <w:jc w:val="both"/>
        <w:rPr>
          <w:rFonts w:ascii="Sylfaen" w:hAnsi="Sylfaen"/>
        </w:rPr>
      </w:pPr>
      <w:r w:rsidRPr="005B7736">
        <w:rPr>
          <w:rFonts w:ascii="Sylfaen" w:hAnsi="Sylfaen"/>
        </w:rPr>
        <w:t xml:space="preserve"> </w:t>
      </w:r>
      <w:r w:rsidR="00892876" w:rsidRPr="005B7736">
        <w:rPr>
          <w:rFonts w:ascii="Sylfaen" w:hAnsi="Sylfaen"/>
        </w:rPr>
        <w:t>Collaboration b</w:t>
      </w:r>
      <w:r w:rsidRPr="005B7736">
        <w:rPr>
          <w:rFonts w:ascii="Sylfaen" w:hAnsi="Sylfaen"/>
        </w:rPr>
        <w:t xml:space="preserve">etween the ministries is ongoing regarding </w:t>
      </w:r>
      <w:r w:rsidRPr="005B7736">
        <w:rPr>
          <w:rFonts w:ascii="Sylfaen" w:hAnsi="Sylfaen"/>
        </w:rPr>
        <w:t xml:space="preserve">The Memorandum of Understanding between the </w:t>
      </w:r>
      <w:r w:rsidRPr="005B7736">
        <w:rPr>
          <w:rFonts w:ascii="Sylfaen" w:hAnsi="Sylfaen"/>
        </w:rPr>
        <w:t>“</w:t>
      </w:r>
      <w:r w:rsidRPr="005B7736">
        <w:rPr>
          <w:rFonts w:ascii="Sylfaen" w:hAnsi="Sylfaen"/>
        </w:rPr>
        <w:t>Ministry of Internally Displaced Persons from the Occupied Territories, Labour, Health and Social Affairs of Georgia and the Ministry of Public Health of the State of Qatar in the Field of Health Care</w:t>
      </w:r>
      <w:r w:rsidRPr="005B7736">
        <w:rPr>
          <w:rFonts w:ascii="Sylfaen" w:hAnsi="Sylfaen"/>
        </w:rPr>
        <w:t xml:space="preserve">” (The draft copy of the </w:t>
      </w:r>
      <w:proofErr w:type="spellStart"/>
      <w:r w:rsidRPr="005B7736">
        <w:rPr>
          <w:rFonts w:ascii="Sylfaen" w:hAnsi="Sylfaen"/>
        </w:rPr>
        <w:t>MoU</w:t>
      </w:r>
      <w:proofErr w:type="spellEnd"/>
      <w:r w:rsidRPr="005B7736">
        <w:rPr>
          <w:rFonts w:ascii="Sylfaen" w:hAnsi="Sylfaen"/>
        </w:rPr>
        <w:t xml:space="preserve"> was transmitted to the </w:t>
      </w:r>
      <w:proofErr w:type="spellStart"/>
      <w:r w:rsidRPr="005B7736">
        <w:rPr>
          <w:rFonts w:ascii="Sylfaen" w:hAnsi="Sylfaen"/>
        </w:rPr>
        <w:t>MoH</w:t>
      </w:r>
      <w:proofErr w:type="spellEnd"/>
      <w:r w:rsidRPr="005B7736">
        <w:rPr>
          <w:rFonts w:ascii="Sylfaen" w:hAnsi="Sylfaen"/>
        </w:rPr>
        <w:t xml:space="preserve"> of Qatar in October, 2018)</w:t>
      </w:r>
    </w:p>
    <w:p w14:paraId="18450F5B" w14:textId="523C2A58" w:rsidR="00892876" w:rsidRPr="005B7736" w:rsidRDefault="00892876" w:rsidP="001E24C1">
      <w:pPr>
        <w:spacing w:after="0" w:line="240" w:lineRule="auto"/>
        <w:rPr>
          <w:rFonts w:ascii="Sylfaen" w:hAnsi="Sylfaen"/>
          <w:b/>
        </w:rPr>
      </w:pPr>
    </w:p>
    <w:p w14:paraId="30ACC8D4" w14:textId="77777777" w:rsidR="005B7736" w:rsidRPr="005B7736" w:rsidRDefault="005B7736" w:rsidP="005B7736">
      <w:pPr>
        <w:autoSpaceDE w:val="0"/>
        <w:autoSpaceDN w:val="0"/>
        <w:adjustRightInd w:val="0"/>
        <w:spacing w:after="0" w:line="240" w:lineRule="auto"/>
        <w:jc w:val="both"/>
        <w:rPr>
          <w:rFonts w:ascii="Sylfaen" w:hAnsi="Sylfaen"/>
          <w:b/>
        </w:rPr>
      </w:pPr>
      <w:r w:rsidRPr="005B7736">
        <w:rPr>
          <w:rFonts w:ascii="Sylfaen" w:hAnsi="Sylfaen"/>
          <w:b/>
        </w:rPr>
        <w:t>Talking points for future cooperation:</w:t>
      </w:r>
    </w:p>
    <w:p w14:paraId="693159E4" w14:textId="791770C3" w:rsidR="005B7736" w:rsidRPr="005B7736" w:rsidRDefault="005B7736" w:rsidP="001E24C1">
      <w:pPr>
        <w:spacing w:after="0" w:line="240" w:lineRule="auto"/>
        <w:rPr>
          <w:rFonts w:ascii="Sylfaen" w:hAnsi="Sylfaen"/>
          <w:b/>
        </w:rPr>
      </w:pPr>
    </w:p>
    <w:p w14:paraId="05127BF7" w14:textId="77777777" w:rsidR="00892876" w:rsidRPr="005B7736" w:rsidRDefault="00892876" w:rsidP="00892876">
      <w:pPr>
        <w:pStyle w:val="ListParagraph"/>
        <w:numPr>
          <w:ilvl w:val="0"/>
          <w:numId w:val="13"/>
        </w:numPr>
        <w:rPr>
          <w:rFonts w:ascii="Sylfaen" w:hAnsi="Sylfaen"/>
        </w:rPr>
      </w:pPr>
      <w:r w:rsidRPr="005B7736">
        <w:rPr>
          <w:rFonts w:ascii="Sylfaen" w:hAnsi="Sylfaen"/>
        </w:rPr>
        <w:t xml:space="preserve">Participation in the postgraduate education programs of the university hospitals of the State of Qatar for Georgian medical residency students; </w:t>
      </w:r>
    </w:p>
    <w:p w14:paraId="312A7678" w14:textId="77777777" w:rsidR="00892876" w:rsidRPr="005B7736" w:rsidRDefault="00892876" w:rsidP="00892876">
      <w:pPr>
        <w:pStyle w:val="ListParagraph"/>
        <w:numPr>
          <w:ilvl w:val="0"/>
          <w:numId w:val="13"/>
        </w:numPr>
        <w:rPr>
          <w:rFonts w:ascii="Sylfaen" w:hAnsi="Sylfaen"/>
        </w:rPr>
      </w:pPr>
      <w:r w:rsidRPr="005B7736">
        <w:rPr>
          <w:rFonts w:ascii="Sylfaen" w:hAnsi="Sylfaen"/>
        </w:rPr>
        <w:t>Strengthening cooperation between the university hospitals of Georgia and the State of Qatar;</w:t>
      </w:r>
    </w:p>
    <w:p w14:paraId="450F94DD" w14:textId="77777777" w:rsidR="00892876" w:rsidRPr="005B7736" w:rsidRDefault="00892876" w:rsidP="00892876">
      <w:pPr>
        <w:pStyle w:val="ListParagraph"/>
        <w:numPr>
          <w:ilvl w:val="0"/>
          <w:numId w:val="13"/>
        </w:numPr>
        <w:rPr>
          <w:rFonts w:ascii="Sylfaen" w:hAnsi="Sylfaen"/>
        </w:rPr>
      </w:pPr>
      <w:r w:rsidRPr="005B7736">
        <w:rPr>
          <w:rFonts w:ascii="Sylfaen" w:hAnsi="Sylfaen"/>
        </w:rPr>
        <w:t>Exchange programs for medical doctors and nurses;</w:t>
      </w:r>
    </w:p>
    <w:p w14:paraId="01CEAFC4" w14:textId="77777777" w:rsidR="00892876" w:rsidRPr="005B7736" w:rsidRDefault="00892876" w:rsidP="00892876">
      <w:pPr>
        <w:pStyle w:val="ListParagraph"/>
        <w:numPr>
          <w:ilvl w:val="0"/>
          <w:numId w:val="13"/>
        </w:numPr>
        <w:rPr>
          <w:rFonts w:ascii="Sylfaen" w:hAnsi="Sylfaen"/>
        </w:rPr>
      </w:pPr>
      <w:r w:rsidRPr="005B7736">
        <w:rPr>
          <w:rFonts w:ascii="Sylfaen" w:hAnsi="Sylfaen"/>
        </w:rPr>
        <w:t>Collaboration for the development of medical technologies;</w:t>
      </w:r>
    </w:p>
    <w:p w14:paraId="71399EA2" w14:textId="77777777" w:rsidR="00892876" w:rsidRPr="005B7736" w:rsidRDefault="00892876" w:rsidP="00892876">
      <w:pPr>
        <w:pStyle w:val="ListParagraph"/>
        <w:numPr>
          <w:ilvl w:val="0"/>
          <w:numId w:val="13"/>
        </w:numPr>
        <w:rPr>
          <w:rFonts w:ascii="Sylfaen" w:hAnsi="Sylfaen"/>
        </w:rPr>
      </w:pPr>
      <w:r w:rsidRPr="005B7736">
        <w:rPr>
          <w:rFonts w:ascii="Sylfaen" w:hAnsi="Sylfaen"/>
        </w:rPr>
        <w:t>Cooperation on the issues related to communicable and non-communicable diseases;</w:t>
      </w:r>
    </w:p>
    <w:p w14:paraId="4A87A20B" w14:textId="77777777" w:rsidR="00892876" w:rsidRPr="005B7736" w:rsidRDefault="00892876" w:rsidP="00892876">
      <w:pPr>
        <w:pStyle w:val="ListParagraph"/>
        <w:numPr>
          <w:ilvl w:val="0"/>
          <w:numId w:val="13"/>
        </w:numPr>
        <w:rPr>
          <w:rFonts w:ascii="Sylfaen" w:hAnsi="Sylfaen"/>
        </w:rPr>
      </w:pPr>
      <w:r w:rsidRPr="005B7736">
        <w:rPr>
          <w:rStyle w:val="tlid-translation"/>
          <w:rFonts w:ascii="Sylfaen" w:hAnsi="Sylfaen"/>
        </w:rPr>
        <w:t>Exchange of information between parties on epidemiological situation.</w:t>
      </w:r>
    </w:p>
    <w:p w14:paraId="185D9776" w14:textId="77777777" w:rsidR="00892876" w:rsidRPr="005B7736" w:rsidRDefault="00892876" w:rsidP="001E24C1">
      <w:pPr>
        <w:spacing w:after="0" w:line="240" w:lineRule="auto"/>
        <w:rPr>
          <w:rFonts w:ascii="Sylfaen" w:hAnsi="Sylfaen"/>
          <w:b/>
          <w:lang w:val="ka-GE"/>
        </w:rPr>
      </w:pPr>
    </w:p>
    <w:p w14:paraId="3345BB6D" w14:textId="202FBB68" w:rsidR="001E24C1" w:rsidRPr="005B7736" w:rsidRDefault="001E24C1" w:rsidP="00871828">
      <w:pPr>
        <w:spacing w:after="0" w:line="240" w:lineRule="auto"/>
        <w:rPr>
          <w:rFonts w:ascii="Sylfaen" w:hAnsi="Sylfaen"/>
          <w:b/>
        </w:rPr>
      </w:pPr>
      <w:r w:rsidRPr="005B7736">
        <w:rPr>
          <w:rFonts w:ascii="Sylfaen" w:hAnsi="Sylfaen"/>
          <w:b/>
        </w:rPr>
        <w:t xml:space="preserve">Ms. </w:t>
      </w:r>
      <w:hyperlink r:id="rId6" w:history="1">
        <w:r w:rsidRPr="005B7736">
          <w:rPr>
            <w:rFonts w:ascii="Sylfaen" w:hAnsi="Sylfaen"/>
            <w:b/>
          </w:rPr>
          <w:t xml:space="preserve">Lena </w:t>
        </w:r>
        <w:proofErr w:type="spellStart"/>
        <w:r w:rsidRPr="005B7736">
          <w:rPr>
            <w:rFonts w:ascii="Sylfaen" w:hAnsi="Sylfaen"/>
            <w:b/>
          </w:rPr>
          <w:t>Hallengren</w:t>
        </w:r>
        <w:proofErr w:type="spellEnd"/>
      </w:hyperlink>
      <w:r w:rsidRPr="005B7736">
        <w:rPr>
          <w:rFonts w:ascii="Sylfaen" w:hAnsi="Sylfaen"/>
          <w:b/>
        </w:rPr>
        <w:t xml:space="preserve"> - Minister of Health and Social Affairs of Sweden</w:t>
      </w:r>
    </w:p>
    <w:p w14:paraId="1AA7C4B7" w14:textId="279C53C0" w:rsidR="005F0EB4" w:rsidRPr="005B7736" w:rsidRDefault="00CE6403" w:rsidP="00871828">
      <w:pPr>
        <w:spacing w:after="0" w:line="240" w:lineRule="auto"/>
        <w:rPr>
          <w:rFonts w:ascii="Sylfaen" w:hAnsi="Sylfaen"/>
          <w:b/>
        </w:rPr>
      </w:pPr>
      <w:r w:rsidRPr="005B7736">
        <w:rPr>
          <w:rFonts w:ascii="Sylfaen" w:hAnsi="Sylfaen"/>
          <w:b/>
        </w:rPr>
        <w:t xml:space="preserve">Ms. </w:t>
      </w:r>
      <w:proofErr w:type="spellStart"/>
      <w:r w:rsidRPr="005B7736">
        <w:rPr>
          <w:rFonts w:ascii="Sylfaen" w:hAnsi="Sylfaen"/>
          <w:b/>
        </w:rPr>
        <w:t>Anda</w:t>
      </w:r>
      <w:proofErr w:type="spellEnd"/>
      <w:r w:rsidRPr="005B7736">
        <w:rPr>
          <w:rFonts w:ascii="Sylfaen" w:hAnsi="Sylfaen"/>
          <w:b/>
        </w:rPr>
        <w:t xml:space="preserve"> CAKSA, Minister of Health of the Republic of Latvia</w:t>
      </w:r>
    </w:p>
    <w:p w14:paraId="31326CE9" w14:textId="77777777" w:rsidR="00FF69A2" w:rsidRPr="005B7736" w:rsidRDefault="00FF69A2" w:rsidP="00871828">
      <w:pPr>
        <w:spacing w:after="0" w:line="240" w:lineRule="auto"/>
        <w:rPr>
          <w:rFonts w:ascii="Sylfaen" w:hAnsi="Sylfaen"/>
          <w:b/>
        </w:rPr>
      </w:pPr>
      <w:r w:rsidRPr="005B7736">
        <w:rPr>
          <w:rFonts w:ascii="Sylfaen" w:hAnsi="Sylfaen"/>
          <w:b/>
        </w:rPr>
        <w:t xml:space="preserve">Mr. </w:t>
      </w:r>
      <w:proofErr w:type="spellStart"/>
      <w:r w:rsidRPr="005B7736">
        <w:rPr>
          <w:rFonts w:ascii="Sylfaen" w:hAnsi="Sylfaen"/>
          <w:b/>
        </w:rPr>
        <w:t>Aurelijius</w:t>
      </w:r>
      <w:proofErr w:type="spellEnd"/>
      <w:r w:rsidRPr="005B7736">
        <w:rPr>
          <w:rFonts w:ascii="Sylfaen" w:hAnsi="Sylfaen"/>
          <w:b/>
        </w:rPr>
        <w:t xml:space="preserve"> VERYGA, Minister of Health of the Republic of Lithuania</w:t>
      </w:r>
    </w:p>
    <w:p w14:paraId="7688E49B" w14:textId="77777777" w:rsidR="00FF69A2" w:rsidRPr="005B7736" w:rsidRDefault="00FF69A2" w:rsidP="00871828">
      <w:pPr>
        <w:spacing w:after="0" w:line="240" w:lineRule="auto"/>
        <w:rPr>
          <w:rFonts w:ascii="Sylfaen" w:hAnsi="Sylfaen"/>
          <w:b/>
        </w:rPr>
      </w:pPr>
      <w:r w:rsidRPr="005B7736">
        <w:rPr>
          <w:rFonts w:ascii="Sylfaen" w:hAnsi="Sylfaen"/>
          <w:b/>
        </w:rPr>
        <w:t>Ms. Agnes BUZYN, Minister for Solidarity and Health of the French Republic</w:t>
      </w:r>
    </w:p>
    <w:p w14:paraId="7CB716D3" w14:textId="77777777" w:rsidR="00F41FF8" w:rsidRPr="005B7736" w:rsidRDefault="00FF69A2" w:rsidP="00871828">
      <w:pPr>
        <w:spacing w:after="0" w:line="240" w:lineRule="auto"/>
        <w:rPr>
          <w:rFonts w:ascii="Sylfaen" w:hAnsi="Sylfaen"/>
          <w:b/>
        </w:rPr>
      </w:pPr>
      <w:r w:rsidRPr="005B7736">
        <w:rPr>
          <w:rFonts w:ascii="Sylfaen" w:hAnsi="Sylfaen"/>
          <w:b/>
        </w:rPr>
        <w:t>Ms. Ellen Trane NORBY, Minister for Health of the Kingdom of Denmark</w:t>
      </w:r>
    </w:p>
    <w:p w14:paraId="16F39B0F" w14:textId="77777777" w:rsidR="00FF69A2" w:rsidRPr="005B7736" w:rsidRDefault="00FF69A2" w:rsidP="00871828">
      <w:pPr>
        <w:spacing w:after="0" w:line="240" w:lineRule="auto"/>
        <w:rPr>
          <w:rFonts w:ascii="Sylfaen" w:hAnsi="Sylfaen"/>
          <w:b/>
        </w:rPr>
      </w:pPr>
      <w:r w:rsidRPr="005B7736">
        <w:rPr>
          <w:rFonts w:ascii="Sylfaen" w:hAnsi="Sylfaen"/>
          <w:b/>
        </w:rPr>
        <w:t xml:space="preserve">Ms. </w:t>
      </w:r>
      <w:proofErr w:type="spellStart"/>
      <w:r w:rsidRPr="005B7736">
        <w:rPr>
          <w:rFonts w:ascii="Sylfaen" w:hAnsi="Sylfaen"/>
          <w:b/>
        </w:rPr>
        <w:t>Pirkko</w:t>
      </w:r>
      <w:proofErr w:type="spellEnd"/>
      <w:r w:rsidRPr="005B7736">
        <w:rPr>
          <w:rFonts w:ascii="Sylfaen" w:hAnsi="Sylfaen"/>
          <w:b/>
        </w:rPr>
        <w:t xml:space="preserve"> MATTILA, Minister of Social Affairs and Health of the Republic of Finland</w:t>
      </w:r>
    </w:p>
    <w:p w14:paraId="03F83F2A" w14:textId="10BF0E6E" w:rsidR="005B6804" w:rsidRPr="005B7736" w:rsidRDefault="00DE6494" w:rsidP="00871828">
      <w:pPr>
        <w:spacing w:after="0" w:line="240" w:lineRule="auto"/>
        <w:rPr>
          <w:rFonts w:ascii="Sylfaen" w:hAnsi="Sylfaen"/>
          <w:b/>
        </w:rPr>
      </w:pPr>
      <w:r w:rsidRPr="005B7736">
        <w:rPr>
          <w:rFonts w:ascii="Sylfaen" w:hAnsi="Sylfaen"/>
          <w:b/>
        </w:rPr>
        <w:t>Mr. Peter Sands, Executive Director of Global Fund</w:t>
      </w:r>
    </w:p>
    <w:p w14:paraId="213EDF27" w14:textId="0C995600" w:rsidR="007B4552" w:rsidRPr="005B7736" w:rsidRDefault="007B4552" w:rsidP="00871828">
      <w:pPr>
        <w:spacing w:after="0" w:line="240" w:lineRule="auto"/>
        <w:rPr>
          <w:rFonts w:ascii="Sylfaen" w:hAnsi="Sylfaen"/>
          <w:b/>
        </w:rPr>
      </w:pPr>
      <w:r w:rsidRPr="005B7736">
        <w:rPr>
          <w:rFonts w:ascii="Sylfaen" w:hAnsi="Sylfaen"/>
          <w:b/>
        </w:rPr>
        <w:t>Minister of health of Isra</w:t>
      </w:r>
      <w:bookmarkStart w:id="0" w:name="_GoBack"/>
      <w:bookmarkEnd w:id="0"/>
      <w:r w:rsidRPr="005B7736">
        <w:rPr>
          <w:rFonts w:ascii="Sylfaen" w:hAnsi="Sylfaen"/>
          <w:b/>
        </w:rPr>
        <w:t>el</w:t>
      </w:r>
    </w:p>
    <w:p w14:paraId="5B702A85" w14:textId="77777777" w:rsidR="00FF69A2" w:rsidRPr="005B7736" w:rsidRDefault="00FF69A2" w:rsidP="00871828">
      <w:pPr>
        <w:spacing w:after="0" w:line="240" w:lineRule="auto"/>
        <w:rPr>
          <w:rFonts w:ascii="Sylfaen" w:hAnsi="Sylfaen"/>
          <w:b/>
        </w:rPr>
      </w:pPr>
    </w:p>
    <w:p w14:paraId="791C13AB" w14:textId="77777777" w:rsidR="00FF69A2" w:rsidRPr="005B7736" w:rsidRDefault="00FF69A2" w:rsidP="00871828">
      <w:pPr>
        <w:spacing w:after="0" w:line="240" w:lineRule="auto"/>
        <w:rPr>
          <w:rFonts w:ascii="Sylfaen" w:hAnsi="Sylfaen"/>
        </w:rPr>
      </w:pPr>
    </w:p>
    <w:p w14:paraId="452B81C7" w14:textId="77777777" w:rsidR="00FF69A2" w:rsidRPr="005B7736" w:rsidRDefault="00FF69A2" w:rsidP="00871828">
      <w:pPr>
        <w:spacing w:after="0" w:line="240" w:lineRule="auto"/>
        <w:rPr>
          <w:rFonts w:ascii="Sylfaen" w:hAnsi="Sylfaen"/>
        </w:rPr>
      </w:pPr>
    </w:p>
    <w:sectPr w:rsidR="00FF69A2" w:rsidRPr="005B7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E62B4"/>
    <w:multiLevelType w:val="hybridMultilevel"/>
    <w:tmpl w:val="5A8AF0FC"/>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128A5CF0"/>
    <w:multiLevelType w:val="hybridMultilevel"/>
    <w:tmpl w:val="5F56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C543EC"/>
    <w:multiLevelType w:val="hybridMultilevel"/>
    <w:tmpl w:val="5EA2DB1E"/>
    <w:lvl w:ilvl="0" w:tplc="FA30CE8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211AD"/>
    <w:multiLevelType w:val="hybridMultilevel"/>
    <w:tmpl w:val="83D6235A"/>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B0A17"/>
    <w:multiLevelType w:val="hybridMultilevel"/>
    <w:tmpl w:val="852A3E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FE419D3"/>
    <w:multiLevelType w:val="hybridMultilevel"/>
    <w:tmpl w:val="F21CC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6D41DD"/>
    <w:multiLevelType w:val="hybridMultilevel"/>
    <w:tmpl w:val="DE26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5879F8"/>
    <w:multiLevelType w:val="hybridMultilevel"/>
    <w:tmpl w:val="BE14B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DA08ED"/>
    <w:multiLevelType w:val="hybridMultilevel"/>
    <w:tmpl w:val="9F9CB1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72F719A"/>
    <w:multiLevelType w:val="hybridMultilevel"/>
    <w:tmpl w:val="D40A3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256195"/>
    <w:multiLevelType w:val="hybridMultilevel"/>
    <w:tmpl w:val="9C04E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4"/>
  </w:num>
  <w:num w:numId="4">
    <w:abstractNumId w:val="4"/>
  </w:num>
  <w:num w:numId="5">
    <w:abstractNumId w:val="6"/>
  </w:num>
  <w:num w:numId="6">
    <w:abstractNumId w:val="5"/>
  </w:num>
  <w:num w:numId="7">
    <w:abstractNumId w:val="2"/>
  </w:num>
  <w:num w:numId="8">
    <w:abstractNumId w:val="9"/>
  </w:num>
  <w:num w:numId="9">
    <w:abstractNumId w:val="1"/>
  </w:num>
  <w:num w:numId="10">
    <w:abstractNumId w:val="10"/>
  </w:num>
  <w:num w:numId="11">
    <w:abstractNumId w:val="0"/>
  </w:num>
  <w:num w:numId="12">
    <w:abstractNumId w:val="3"/>
  </w:num>
  <w:num w:numId="13">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BA4"/>
    <w:rsid w:val="00036958"/>
    <w:rsid w:val="0016002B"/>
    <w:rsid w:val="0017745F"/>
    <w:rsid w:val="001E24C1"/>
    <w:rsid w:val="002B5109"/>
    <w:rsid w:val="002F00D1"/>
    <w:rsid w:val="00374B69"/>
    <w:rsid w:val="00392148"/>
    <w:rsid w:val="003B36AA"/>
    <w:rsid w:val="003F4426"/>
    <w:rsid w:val="00415417"/>
    <w:rsid w:val="00437C5C"/>
    <w:rsid w:val="00490236"/>
    <w:rsid w:val="004D6CED"/>
    <w:rsid w:val="00532AC4"/>
    <w:rsid w:val="005B6804"/>
    <w:rsid w:val="005B7736"/>
    <w:rsid w:val="005F0EB4"/>
    <w:rsid w:val="00726DDA"/>
    <w:rsid w:val="00734E6A"/>
    <w:rsid w:val="00737262"/>
    <w:rsid w:val="007B4552"/>
    <w:rsid w:val="007D6867"/>
    <w:rsid w:val="008222D9"/>
    <w:rsid w:val="00871828"/>
    <w:rsid w:val="0088667D"/>
    <w:rsid w:val="00892876"/>
    <w:rsid w:val="00A27008"/>
    <w:rsid w:val="00A355C8"/>
    <w:rsid w:val="00A8637A"/>
    <w:rsid w:val="00B156E5"/>
    <w:rsid w:val="00B246E2"/>
    <w:rsid w:val="00BA5F04"/>
    <w:rsid w:val="00C05F08"/>
    <w:rsid w:val="00C15BC7"/>
    <w:rsid w:val="00C743DF"/>
    <w:rsid w:val="00CD4017"/>
    <w:rsid w:val="00CD40C2"/>
    <w:rsid w:val="00CE6403"/>
    <w:rsid w:val="00D37A7A"/>
    <w:rsid w:val="00DC1BA4"/>
    <w:rsid w:val="00DE6494"/>
    <w:rsid w:val="00EB7ACB"/>
    <w:rsid w:val="00EE599E"/>
    <w:rsid w:val="00F079E7"/>
    <w:rsid w:val="00F24A88"/>
    <w:rsid w:val="00F41FF8"/>
    <w:rsid w:val="00F607FA"/>
    <w:rsid w:val="00FB74D2"/>
    <w:rsid w:val="00FB791A"/>
    <w:rsid w:val="00FF6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55DED"/>
  <w15:docId w15:val="{8905FC93-4AD5-4D36-93B7-811EFC475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C1B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B79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355C8"/>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Bullets,Ha"/>
    <w:basedOn w:val="Normal"/>
    <w:link w:val="ListParagraphChar"/>
    <w:uiPriority w:val="34"/>
    <w:qFormat/>
    <w:rsid w:val="00DC1BA4"/>
    <w:pPr>
      <w:spacing w:line="252" w:lineRule="auto"/>
      <w:ind w:left="720"/>
      <w:contextualSpacing/>
    </w:pPr>
    <w:rPr>
      <w:rFonts w:ascii="Calibri" w:hAnsi="Calibri" w:cs="Calibri"/>
    </w:rPr>
  </w:style>
  <w:style w:type="character" w:customStyle="1" w:styleId="tlid-translation">
    <w:name w:val="tlid-translation"/>
    <w:basedOn w:val="DefaultParagraphFont"/>
    <w:rsid w:val="00DC1BA4"/>
  </w:style>
  <w:style w:type="character" w:customStyle="1" w:styleId="jmeno">
    <w:name w:val="jmeno"/>
    <w:basedOn w:val="DefaultParagraphFont"/>
    <w:rsid w:val="00DC1BA4"/>
  </w:style>
  <w:style w:type="character" w:customStyle="1" w:styleId="funkce">
    <w:name w:val="funkce"/>
    <w:basedOn w:val="DefaultParagraphFont"/>
    <w:rsid w:val="00DC1BA4"/>
  </w:style>
  <w:style w:type="character" w:customStyle="1" w:styleId="Heading1Char">
    <w:name w:val="Heading 1 Char"/>
    <w:basedOn w:val="DefaultParagraphFont"/>
    <w:link w:val="Heading1"/>
    <w:uiPriority w:val="9"/>
    <w:rsid w:val="00DC1BA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C1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dia--contactname">
    <w:name w:val="media--contact__name"/>
    <w:basedOn w:val="DefaultParagraphFont"/>
    <w:rsid w:val="00DC1BA4"/>
  </w:style>
  <w:style w:type="character" w:styleId="Hyperlink">
    <w:name w:val="Hyperlink"/>
    <w:basedOn w:val="DefaultParagraphFont"/>
    <w:uiPriority w:val="99"/>
    <w:semiHidden/>
    <w:unhideWhenUsed/>
    <w:rsid w:val="00DC1BA4"/>
    <w:rPr>
      <w:color w:val="0000FF"/>
      <w:u w:val="single"/>
    </w:rPr>
  </w:style>
  <w:style w:type="character" w:customStyle="1" w:styleId="Heading2Char">
    <w:name w:val="Heading 2 Char"/>
    <w:basedOn w:val="DefaultParagraphFont"/>
    <w:link w:val="Heading2"/>
    <w:uiPriority w:val="9"/>
    <w:rsid w:val="00FB791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355C8"/>
    <w:rPr>
      <w:rFonts w:asciiTheme="majorHAnsi" w:eastAsiaTheme="majorEastAsia" w:hAnsiTheme="majorHAnsi" w:cstheme="majorBidi"/>
      <w:b/>
      <w:bCs/>
      <w:color w:val="5B9BD5" w:themeColor="accent1"/>
    </w:rPr>
  </w:style>
  <w:style w:type="character" w:customStyle="1" w:styleId="glossaryentry">
    <w:name w:val="glossaryentry"/>
    <w:basedOn w:val="DefaultParagraphFont"/>
    <w:rsid w:val="003F4426"/>
  </w:style>
  <w:style w:type="character" w:styleId="CommentReference">
    <w:name w:val="annotation reference"/>
    <w:basedOn w:val="DefaultParagraphFont"/>
    <w:uiPriority w:val="99"/>
    <w:semiHidden/>
    <w:unhideWhenUsed/>
    <w:rsid w:val="00FB74D2"/>
    <w:rPr>
      <w:sz w:val="16"/>
      <w:szCs w:val="16"/>
    </w:rPr>
  </w:style>
  <w:style w:type="paragraph" w:styleId="CommentText">
    <w:name w:val="annotation text"/>
    <w:basedOn w:val="Normal"/>
    <w:link w:val="CommentTextChar"/>
    <w:uiPriority w:val="99"/>
    <w:semiHidden/>
    <w:unhideWhenUsed/>
    <w:rsid w:val="00FB74D2"/>
    <w:pPr>
      <w:spacing w:line="240" w:lineRule="auto"/>
    </w:pPr>
    <w:rPr>
      <w:sz w:val="20"/>
      <w:szCs w:val="20"/>
    </w:rPr>
  </w:style>
  <w:style w:type="character" w:customStyle="1" w:styleId="CommentTextChar">
    <w:name w:val="Comment Text Char"/>
    <w:basedOn w:val="DefaultParagraphFont"/>
    <w:link w:val="CommentText"/>
    <w:uiPriority w:val="99"/>
    <w:semiHidden/>
    <w:rsid w:val="00FB74D2"/>
    <w:rPr>
      <w:sz w:val="20"/>
      <w:szCs w:val="20"/>
    </w:rPr>
  </w:style>
  <w:style w:type="paragraph" w:styleId="CommentSubject">
    <w:name w:val="annotation subject"/>
    <w:basedOn w:val="CommentText"/>
    <w:next w:val="CommentText"/>
    <w:link w:val="CommentSubjectChar"/>
    <w:uiPriority w:val="99"/>
    <w:semiHidden/>
    <w:unhideWhenUsed/>
    <w:rsid w:val="00FB74D2"/>
    <w:rPr>
      <w:b/>
      <w:bCs/>
    </w:rPr>
  </w:style>
  <w:style w:type="character" w:customStyle="1" w:styleId="CommentSubjectChar">
    <w:name w:val="Comment Subject Char"/>
    <w:basedOn w:val="CommentTextChar"/>
    <w:link w:val="CommentSubject"/>
    <w:uiPriority w:val="99"/>
    <w:semiHidden/>
    <w:rsid w:val="00FB74D2"/>
    <w:rPr>
      <w:b/>
      <w:bCs/>
      <w:sz w:val="20"/>
      <w:szCs w:val="20"/>
    </w:rPr>
  </w:style>
  <w:style w:type="paragraph" w:styleId="BalloonText">
    <w:name w:val="Balloon Text"/>
    <w:basedOn w:val="Normal"/>
    <w:link w:val="BalloonTextChar"/>
    <w:uiPriority w:val="99"/>
    <w:semiHidden/>
    <w:unhideWhenUsed/>
    <w:rsid w:val="00FB7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4D2"/>
    <w:rPr>
      <w:rFonts w:ascii="Segoe UI" w:hAnsi="Segoe UI" w:cs="Segoe UI"/>
      <w:sz w:val="18"/>
      <w:szCs w:val="18"/>
    </w:rPr>
  </w:style>
  <w:style w:type="character" w:customStyle="1" w:styleId="st">
    <w:name w:val="st"/>
    <w:basedOn w:val="DefaultParagraphFont"/>
    <w:rsid w:val="00FB74D2"/>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rsid w:val="00871828"/>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8115">
      <w:bodyDiv w:val="1"/>
      <w:marLeft w:val="0"/>
      <w:marRight w:val="0"/>
      <w:marTop w:val="0"/>
      <w:marBottom w:val="0"/>
      <w:divBdr>
        <w:top w:val="none" w:sz="0" w:space="0" w:color="auto"/>
        <w:left w:val="none" w:sz="0" w:space="0" w:color="auto"/>
        <w:bottom w:val="none" w:sz="0" w:space="0" w:color="auto"/>
        <w:right w:val="none" w:sz="0" w:space="0" w:color="auto"/>
      </w:divBdr>
      <w:divsChild>
        <w:div w:id="845053394">
          <w:marLeft w:val="0"/>
          <w:marRight w:val="0"/>
          <w:marTop w:val="0"/>
          <w:marBottom w:val="0"/>
          <w:divBdr>
            <w:top w:val="none" w:sz="0" w:space="0" w:color="auto"/>
            <w:left w:val="none" w:sz="0" w:space="0" w:color="auto"/>
            <w:bottom w:val="none" w:sz="0" w:space="0" w:color="auto"/>
            <w:right w:val="none" w:sz="0" w:space="0" w:color="auto"/>
          </w:divBdr>
        </w:div>
      </w:divsChild>
    </w:div>
    <w:div w:id="292753207">
      <w:bodyDiv w:val="1"/>
      <w:marLeft w:val="0"/>
      <w:marRight w:val="0"/>
      <w:marTop w:val="0"/>
      <w:marBottom w:val="0"/>
      <w:divBdr>
        <w:top w:val="none" w:sz="0" w:space="0" w:color="auto"/>
        <w:left w:val="none" w:sz="0" w:space="0" w:color="auto"/>
        <w:bottom w:val="none" w:sz="0" w:space="0" w:color="auto"/>
        <w:right w:val="none" w:sz="0" w:space="0" w:color="auto"/>
      </w:divBdr>
    </w:div>
    <w:div w:id="294023993">
      <w:bodyDiv w:val="1"/>
      <w:marLeft w:val="0"/>
      <w:marRight w:val="0"/>
      <w:marTop w:val="0"/>
      <w:marBottom w:val="0"/>
      <w:divBdr>
        <w:top w:val="none" w:sz="0" w:space="0" w:color="auto"/>
        <w:left w:val="none" w:sz="0" w:space="0" w:color="auto"/>
        <w:bottom w:val="none" w:sz="0" w:space="0" w:color="auto"/>
        <w:right w:val="none" w:sz="0" w:space="0" w:color="auto"/>
      </w:divBdr>
    </w:div>
    <w:div w:id="855459443">
      <w:bodyDiv w:val="1"/>
      <w:marLeft w:val="0"/>
      <w:marRight w:val="0"/>
      <w:marTop w:val="0"/>
      <w:marBottom w:val="0"/>
      <w:divBdr>
        <w:top w:val="none" w:sz="0" w:space="0" w:color="auto"/>
        <w:left w:val="none" w:sz="0" w:space="0" w:color="auto"/>
        <w:bottom w:val="none" w:sz="0" w:space="0" w:color="auto"/>
        <w:right w:val="none" w:sz="0" w:space="0" w:color="auto"/>
      </w:divBdr>
    </w:div>
    <w:div w:id="1160655368">
      <w:bodyDiv w:val="1"/>
      <w:marLeft w:val="0"/>
      <w:marRight w:val="0"/>
      <w:marTop w:val="0"/>
      <w:marBottom w:val="0"/>
      <w:divBdr>
        <w:top w:val="none" w:sz="0" w:space="0" w:color="auto"/>
        <w:left w:val="none" w:sz="0" w:space="0" w:color="auto"/>
        <w:bottom w:val="none" w:sz="0" w:space="0" w:color="auto"/>
        <w:right w:val="none" w:sz="0" w:space="0" w:color="auto"/>
      </w:divBdr>
    </w:div>
    <w:div w:id="2099252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ernment.se/government-of-sweden/ministry-of-health-and-social-affairs/lena-hallengren/" TargetMode="External"/><Relationship Id="rId5" Type="http://schemas.openxmlformats.org/officeDocument/2006/relationships/hyperlink" Target="https://www.regjeringen.no/en/dep/hod/organisation-and-management-of-the-ministry-of-health-and-care-services/minister-of-health-and-care-services-ben/id7428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187</TotalTime>
  <Pages>8</Pages>
  <Words>2813</Words>
  <Characters>16039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Maia Nikoleishvili</dc:creator>
  <cp:lastModifiedBy>Maia Nikoleishvili</cp:lastModifiedBy>
  <cp:revision>9</cp:revision>
  <dcterms:created xsi:type="dcterms:W3CDTF">2019-05-14T14:57:00Z</dcterms:created>
  <dcterms:modified xsi:type="dcterms:W3CDTF">2019-05-16T09:41:00Z</dcterms:modified>
</cp:coreProperties>
</file>